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60D" w:rsidRPr="008F24D3" w:rsidRDefault="0043660D">
      <w:pPr>
        <w:rPr>
          <w:rFonts w:ascii="Times New Roman" w:hAnsi="Times New Roman" w:cs="Times New Roman"/>
          <w:sz w:val="24"/>
          <w:szCs w:val="24"/>
        </w:rPr>
      </w:pPr>
    </w:p>
    <w:p w:rsidR="005D2562" w:rsidRPr="008F24D3" w:rsidRDefault="005D2562">
      <w:pPr>
        <w:rPr>
          <w:rFonts w:ascii="Times New Roman" w:hAnsi="Times New Roman" w:cs="Times New Roman"/>
          <w:sz w:val="24"/>
          <w:szCs w:val="24"/>
        </w:rPr>
      </w:pPr>
    </w:p>
    <w:p w:rsidR="005D2562" w:rsidRPr="008F24D3" w:rsidRDefault="000705B5" w:rsidP="00E64F6D">
      <w:pPr>
        <w:spacing w:after="119" w:line="240" w:lineRule="auto"/>
        <w:ind w:left="1417"/>
        <w:rPr>
          <w:rFonts w:ascii="Times New Roman" w:eastAsia="Times New Roman" w:hAnsi="Times New Roman" w:cs="Times New Roman"/>
          <w:noProof/>
          <w:sz w:val="24"/>
          <w:szCs w:val="24"/>
          <w:lang w:eastAsia="tr-TR"/>
        </w:rPr>
      </w:pPr>
      <w:r w:rsidRPr="008F24D3">
        <w:rPr>
          <w:rFonts w:ascii="Times New Roman" w:eastAsia="Times New Roman" w:hAnsi="Times New Roman" w:cs="Times New Roman"/>
          <w:noProof/>
          <w:sz w:val="24"/>
          <w:szCs w:val="24"/>
          <w:lang w:eastAsia="tr-TR"/>
        </w:rPr>
        <w:tab/>
      </w:r>
      <w:r w:rsidRPr="008F24D3">
        <w:rPr>
          <w:rFonts w:ascii="Times New Roman" w:eastAsia="Times New Roman" w:hAnsi="Times New Roman" w:cs="Times New Roman"/>
          <w:noProof/>
          <w:sz w:val="24"/>
          <w:szCs w:val="24"/>
          <w:lang w:eastAsia="tr-TR"/>
        </w:rPr>
        <w:tab/>
      </w:r>
      <w:r w:rsidRPr="008F24D3">
        <w:rPr>
          <w:rFonts w:ascii="Times New Roman" w:eastAsia="Times New Roman" w:hAnsi="Times New Roman" w:cs="Times New Roman"/>
          <w:noProof/>
          <w:sz w:val="24"/>
          <w:szCs w:val="24"/>
          <w:lang w:eastAsia="tr-TR"/>
        </w:rPr>
        <w:tab/>
      </w:r>
      <w:r w:rsidR="00EF749B" w:rsidRPr="008F24D3">
        <w:rPr>
          <w:rFonts w:ascii="Times New Roman" w:hAnsi="Times New Roman" w:cs="Times New Roman"/>
          <w:noProof/>
          <w:lang w:eastAsia="tr-TR"/>
        </w:rPr>
        <w:drawing>
          <wp:inline distT="0" distB="0" distL="0" distR="0">
            <wp:extent cx="4063116" cy="3156668"/>
            <wp:effectExtent l="0" t="0" r="0" b="0"/>
            <wp:docPr id="1" name="Resim 1" descr="http://eski.siirt.edu.tr/mobil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ski.siirt.edu.tr/mobile/images/logo.png"/>
                    <pic:cNvPicPr>
                      <a:picLocks noChangeAspect="1" noChangeArrowheads="1"/>
                    </pic:cNvPicPr>
                  </pic:nvPicPr>
                  <pic:blipFill>
                    <a:blip r:embed="rId8" cstate="print"/>
                    <a:srcRect/>
                    <a:stretch>
                      <a:fillRect/>
                    </a:stretch>
                  </pic:blipFill>
                  <pic:spPr bwMode="auto">
                    <a:xfrm>
                      <a:off x="0" y="0"/>
                      <a:ext cx="4064944" cy="3158088"/>
                    </a:xfrm>
                    <a:prstGeom prst="rect">
                      <a:avLst/>
                    </a:prstGeom>
                    <a:noFill/>
                    <a:ln w="9525">
                      <a:noFill/>
                      <a:miter lim="800000"/>
                      <a:headEnd/>
                      <a:tailEnd/>
                    </a:ln>
                  </pic:spPr>
                </pic:pic>
              </a:graphicData>
            </a:graphic>
          </wp:inline>
        </w:drawing>
      </w:r>
      <w:r w:rsidR="007A0707" w:rsidRPr="008F24D3">
        <w:rPr>
          <w:rFonts w:ascii="Times New Roman" w:eastAsia="Times New Roman" w:hAnsi="Times New Roman" w:cs="Times New Roman"/>
          <w:noProof/>
          <w:sz w:val="24"/>
          <w:szCs w:val="24"/>
          <w:lang w:eastAsia="tr-TR"/>
        </w:rPr>
        <w:br w:type="textWrapping" w:clear="all"/>
      </w:r>
    </w:p>
    <w:p w:rsidR="00EF749B" w:rsidRPr="008F24D3" w:rsidRDefault="00EF749B" w:rsidP="000705B5">
      <w:pPr>
        <w:spacing w:after="119" w:line="240" w:lineRule="auto"/>
        <w:ind w:left="1701"/>
        <w:rPr>
          <w:rFonts w:ascii="Times New Roman" w:eastAsia="Times New Roman" w:hAnsi="Times New Roman" w:cs="Times New Roman"/>
          <w:noProof/>
          <w:sz w:val="24"/>
          <w:szCs w:val="24"/>
          <w:lang w:eastAsia="tr-TR"/>
        </w:rPr>
      </w:pPr>
    </w:p>
    <w:p w:rsidR="005D2562" w:rsidRPr="008F24D3"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4D67C6" w:rsidRPr="008F24D3" w:rsidRDefault="004D67C6" w:rsidP="005D2562">
      <w:pPr>
        <w:spacing w:line="240" w:lineRule="auto"/>
        <w:ind w:left="0"/>
        <w:jc w:val="center"/>
        <w:rPr>
          <w:rFonts w:ascii="Times New Roman" w:eastAsia="Times New Roman" w:hAnsi="Times New Roman" w:cs="Times New Roman"/>
          <w:noProof/>
          <w:sz w:val="24"/>
          <w:szCs w:val="24"/>
          <w:lang w:eastAsia="tr-TR"/>
        </w:rPr>
      </w:pPr>
    </w:p>
    <w:p w:rsidR="005D2562" w:rsidRPr="008F24D3" w:rsidRDefault="007A0707" w:rsidP="004D67C6">
      <w:pPr>
        <w:spacing w:line="240" w:lineRule="auto"/>
        <w:ind w:left="0"/>
        <w:jc w:val="center"/>
        <w:rPr>
          <w:rFonts w:ascii="Times New Roman" w:eastAsia="Times New Roman" w:hAnsi="Times New Roman" w:cs="Times New Roman"/>
          <w:sz w:val="28"/>
          <w:szCs w:val="28"/>
        </w:rPr>
      </w:pPr>
      <w:r w:rsidRPr="008F24D3">
        <w:rPr>
          <w:rFonts w:ascii="Times New Roman" w:eastAsia="Times New Roman" w:hAnsi="Times New Roman" w:cs="Times New Roman"/>
          <w:noProof/>
          <w:sz w:val="28"/>
          <w:szCs w:val="28"/>
          <w:lang w:eastAsia="tr-TR"/>
        </w:rPr>
        <w:t xml:space="preserve">SİİRT </w:t>
      </w:r>
      <w:r w:rsidR="005D2562" w:rsidRPr="008F24D3">
        <w:rPr>
          <w:rFonts w:ascii="Times New Roman" w:eastAsia="Times New Roman" w:hAnsi="Times New Roman" w:cs="Times New Roman"/>
          <w:sz w:val="28"/>
          <w:szCs w:val="28"/>
        </w:rPr>
        <w:t>ÜNİVERSİTESİ</w:t>
      </w:r>
    </w:p>
    <w:p w:rsidR="00EF749B" w:rsidRPr="008F24D3" w:rsidRDefault="00EF749B" w:rsidP="005D2562">
      <w:pPr>
        <w:spacing w:after="240" w:line="240" w:lineRule="auto"/>
        <w:ind w:left="0"/>
        <w:rPr>
          <w:rFonts w:ascii="Times New Roman" w:eastAsia="Times New Roman" w:hAnsi="Times New Roman" w:cs="Times New Roman"/>
          <w:sz w:val="24"/>
          <w:szCs w:val="24"/>
        </w:rPr>
      </w:pPr>
    </w:p>
    <w:p w:rsidR="005D2562" w:rsidRPr="008F24D3" w:rsidRDefault="00B94C6B" w:rsidP="005D2562">
      <w:pPr>
        <w:spacing w:after="119" w:line="360" w:lineRule="auto"/>
        <w:ind w:left="0"/>
        <w:jc w:val="center"/>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201</w:t>
      </w:r>
      <w:r w:rsidR="005E02CC" w:rsidRPr="008F24D3">
        <w:rPr>
          <w:rFonts w:ascii="Times New Roman" w:eastAsia="Times New Roman" w:hAnsi="Times New Roman" w:cs="Times New Roman"/>
          <w:b/>
          <w:bCs/>
          <w:sz w:val="24"/>
          <w:szCs w:val="24"/>
        </w:rPr>
        <w:t>5</w:t>
      </w:r>
      <w:r w:rsidR="005D2562" w:rsidRPr="008F24D3">
        <w:rPr>
          <w:rFonts w:ascii="Times New Roman" w:eastAsia="Times New Roman" w:hAnsi="Times New Roman" w:cs="Times New Roman"/>
          <w:b/>
          <w:bCs/>
          <w:sz w:val="24"/>
          <w:szCs w:val="24"/>
        </w:rPr>
        <w:t xml:space="preserve"> MALİ YILI </w:t>
      </w:r>
    </w:p>
    <w:p w:rsidR="005D2562" w:rsidRPr="008F24D3" w:rsidRDefault="005E02CC" w:rsidP="005D2562">
      <w:pPr>
        <w:spacing w:after="119" w:line="36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b/>
          <w:bCs/>
          <w:sz w:val="24"/>
          <w:szCs w:val="24"/>
        </w:rPr>
        <w:t>FARABİ DEĞİŞİM PROGRAMI KOORDİNATÖRLÜĞÜ</w:t>
      </w:r>
    </w:p>
    <w:p w:rsidR="005D2562" w:rsidRPr="008F24D3" w:rsidRDefault="005D2562" w:rsidP="005D2562">
      <w:pPr>
        <w:spacing w:after="119" w:line="36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b/>
          <w:bCs/>
          <w:sz w:val="24"/>
          <w:szCs w:val="24"/>
        </w:rPr>
        <w:t>FAALİYET RAPORU</w:t>
      </w:r>
    </w:p>
    <w:p w:rsidR="005D2562" w:rsidRPr="008F24D3" w:rsidRDefault="00FC0C89" w:rsidP="005D2562">
      <w:pPr>
        <w:spacing w:after="119" w:line="24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 xml:space="preserve">Ocak </w:t>
      </w:r>
      <w:r w:rsidR="005D2562" w:rsidRPr="008F24D3">
        <w:rPr>
          <w:rFonts w:ascii="Times New Roman" w:eastAsia="Times New Roman" w:hAnsi="Times New Roman" w:cs="Times New Roman"/>
          <w:sz w:val="24"/>
          <w:szCs w:val="24"/>
        </w:rPr>
        <w:t>201</w:t>
      </w:r>
      <w:r w:rsidR="005E02CC" w:rsidRPr="008F24D3">
        <w:rPr>
          <w:rFonts w:ascii="Times New Roman" w:eastAsia="Times New Roman" w:hAnsi="Times New Roman" w:cs="Times New Roman"/>
          <w:sz w:val="24"/>
          <w:szCs w:val="24"/>
        </w:rPr>
        <w:t>6</w:t>
      </w:r>
    </w:p>
    <w:p w:rsidR="007A0707" w:rsidRPr="008F24D3" w:rsidRDefault="007A0707" w:rsidP="005D2562">
      <w:pPr>
        <w:spacing w:after="119" w:line="240" w:lineRule="auto"/>
        <w:ind w:left="0"/>
        <w:jc w:val="center"/>
        <w:rPr>
          <w:rFonts w:ascii="Times New Roman" w:eastAsia="Times New Roman" w:hAnsi="Times New Roman" w:cs="Times New Roman"/>
          <w:sz w:val="24"/>
          <w:szCs w:val="24"/>
        </w:rPr>
      </w:pPr>
    </w:p>
    <w:p w:rsidR="005D2562" w:rsidRPr="008F24D3" w:rsidRDefault="005D2562" w:rsidP="005D2562">
      <w:pPr>
        <w:spacing w:after="240" w:line="28" w:lineRule="atLeast"/>
        <w:ind w:left="0"/>
        <w:rPr>
          <w:rFonts w:ascii="Times New Roman" w:eastAsia="Times New Roman" w:hAnsi="Times New Roman" w:cs="Times New Roman"/>
          <w:sz w:val="24"/>
          <w:szCs w:val="24"/>
        </w:rPr>
      </w:pPr>
    </w:p>
    <w:p w:rsidR="005D2562" w:rsidRPr="008F24D3" w:rsidRDefault="005D2562" w:rsidP="005D2562">
      <w:pPr>
        <w:spacing w:after="240" w:line="28" w:lineRule="atLeast"/>
        <w:ind w:left="0"/>
        <w:rPr>
          <w:rFonts w:ascii="Times New Roman" w:eastAsia="Times New Roman" w:hAnsi="Times New Roman" w:cs="Times New Roman"/>
          <w:sz w:val="24"/>
          <w:szCs w:val="24"/>
        </w:rPr>
      </w:pPr>
    </w:p>
    <w:p w:rsidR="003E7D8E" w:rsidRPr="008F24D3" w:rsidRDefault="003E7D8E" w:rsidP="005D2562">
      <w:pPr>
        <w:spacing w:after="240" w:line="28" w:lineRule="atLeast"/>
        <w:ind w:left="0"/>
        <w:rPr>
          <w:rFonts w:ascii="Times New Roman" w:eastAsia="Times New Roman" w:hAnsi="Times New Roman" w:cs="Times New Roman"/>
          <w:sz w:val="24"/>
          <w:szCs w:val="24"/>
        </w:rPr>
      </w:pPr>
    </w:p>
    <w:p w:rsidR="004F5585" w:rsidRDefault="004F5585"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p>
    <w:p w:rsidR="005D2562" w:rsidRPr="008F24D3"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8F24D3">
        <w:rPr>
          <w:rFonts w:ascii="Times New Roman" w:eastAsia="Times New Roman" w:hAnsi="Times New Roman" w:cs="Times New Roman"/>
          <w:b/>
          <w:bCs/>
          <w:kern w:val="36"/>
          <w:sz w:val="24"/>
          <w:szCs w:val="24"/>
        </w:rPr>
        <w:t>SUNUŞ</w:t>
      </w:r>
    </w:p>
    <w:p w:rsidR="005D2562" w:rsidRPr="008F24D3" w:rsidRDefault="005E02CC"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Farabi Değişim Programı olarak adlandırılan Yükseköğretim Kurumları arasında Öğrenci ve Öğretim Üyesi Değişim Programı, bir veya 2 yarıyıl süresince kendi kurumlarının dışında bir yükseköğretim kurumunda eğitim ve öğretim faaliyetlerine devam etmelerini amaçlamaktadır</w:t>
      </w:r>
      <w:r w:rsidR="00CA2D35" w:rsidRPr="008F24D3">
        <w:rPr>
          <w:rFonts w:ascii="Times New Roman" w:eastAsia="Times New Roman" w:hAnsi="Times New Roman" w:cs="Times New Roman"/>
          <w:sz w:val="24"/>
          <w:szCs w:val="24"/>
        </w:rPr>
        <w:t>. Farabi Değişim Programı, gönüllülük esasına dayanır.</w:t>
      </w:r>
      <w:r w:rsidR="001660EA" w:rsidRPr="008F24D3">
        <w:rPr>
          <w:rFonts w:ascii="Times New Roman" w:eastAsia="Times New Roman" w:hAnsi="Times New Roman" w:cs="Times New Roman"/>
          <w:sz w:val="24"/>
          <w:szCs w:val="24"/>
        </w:rPr>
        <w:t xml:space="preserve"> </w:t>
      </w:r>
      <w:r w:rsidR="00CA2D35" w:rsidRPr="008F24D3">
        <w:rPr>
          <w:rFonts w:ascii="Times New Roman" w:eastAsia="Times New Roman" w:hAnsi="Times New Roman" w:cs="Times New Roman"/>
          <w:sz w:val="24"/>
          <w:szCs w:val="24"/>
        </w:rPr>
        <w:t>Farabi Değişim Programına katılan öğrencilere karşılıksız burs, öğretim üyelerine de ek ders ödemesi yapılmaktadır.</w:t>
      </w:r>
    </w:p>
    <w:p w:rsidR="005D2562" w:rsidRPr="008F24D3" w:rsidRDefault="001660EA"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2015-2016 Eğitim-Öğretim yılında Farabi Değişim Programı ile diğer Yükseköğretim Kurumlarından 24 öğrenci Farabi Değişim Programı öğrencisi olarak öğrenimini sürdürmek üzere Üniversitemize gelmiştir.</w:t>
      </w:r>
    </w:p>
    <w:p w:rsidR="005D2562" w:rsidRPr="008F24D3" w:rsidRDefault="00DD0D8D"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2015-2016 Eğitim-Öğretim yılında Farabi Değişim Programı ile Üniversitemizden</w:t>
      </w:r>
      <w:r w:rsidR="009614E2" w:rsidRPr="008F24D3">
        <w:rPr>
          <w:rFonts w:ascii="Times New Roman" w:eastAsia="Times New Roman" w:hAnsi="Times New Roman" w:cs="Times New Roman"/>
          <w:sz w:val="24"/>
          <w:szCs w:val="24"/>
        </w:rPr>
        <w:t xml:space="preserve"> diğer Yükseköğretim Kurumlarına 20 öğrenci Farabi Değişim Programı öğrencisi olarak öğrenimini sürdürmek üzere gitmiştir. Giden bu öğrencilerimiz YÖK tarafından </w:t>
      </w:r>
      <w:r w:rsidR="002949D5" w:rsidRPr="008F24D3">
        <w:rPr>
          <w:rFonts w:ascii="Times New Roman" w:eastAsia="Times New Roman" w:hAnsi="Times New Roman" w:cs="Times New Roman"/>
          <w:sz w:val="24"/>
          <w:szCs w:val="24"/>
        </w:rPr>
        <w:t xml:space="preserve">finanse </w:t>
      </w:r>
      <w:r w:rsidR="009614E2" w:rsidRPr="008F24D3">
        <w:rPr>
          <w:rFonts w:ascii="Times New Roman" w:eastAsia="Times New Roman" w:hAnsi="Times New Roman" w:cs="Times New Roman"/>
          <w:sz w:val="24"/>
          <w:szCs w:val="24"/>
        </w:rPr>
        <w:t xml:space="preserve">edilen ve sadece Güz yarıyılında verilecek burs </w:t>
      </w:r>
      <w:r w:rsidR="0021718F" w:rsidRPr="008F24D3">
        <w:rPr>
          <w:rFonts w:ascii="Times New Roman" w:eastAsia="Times New Roman" w:hAnsi="Times New Roman" w:cs="Times New Roman"/>
          <w:sz w:val="24"/>
          <w:szCs w:val="24"/>
        </w:rPr>
        <w:t>imkânlarından</w:t>
      </w:r>
      <w:r w:rsidR="009614E2" w:rsidRPr="008F24D3">
        <w:rPr>
          <w:rFonts w:ascii="Times New Roman" w:eastAsia="Times New Roman" w:hAnsi="Times New Roman" w:cs="Times New Roman"/>
          <w:sz w:val="24"/>
          <w:szCs w:val="24"/>
        </w:rPr>
        <w:t xml:space="preserve"> </w:t>
      </w:r>
      <w:r w:rsidR="002949D5" w:rsidRPr="008F24D3">
        <w:rPr>
          <w:rFonts w:ascii="Times New Roman" w:eastAsia="Times New Roman" w:hAnsi="Times New Roman" w:cs="Times New Roman"/>
          <w:sz w:val="24"/>
          <w:szCs w:val="24"/>
        </w:rPr>
        <w:t>faydalanmaktadır.</w:t>
      </w:r>
      <w:r w:rsidR="009614E2" w:rsidRPr="008F24D3">
        <w:rPr>
          <w:rFonts w:ascii="Times New Roman" w:eastAsia="Times New Roman" w:hAnsi="Times New Roman" w:cs="Times New Roman"/>
          <w:sz w:val="24"/>
          <w:szCs w:val="24"/>
        </w:rPr>
        <w:t xml:space="preserve"> </w:t>
      </w:r>
    </w:p>
    <w:p w:rsidR="005D2562" w:rsidRPr="008F24D3" w:rsidRDefault="00EA6FBF" w:rsidP="0021718F">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 xml:space="preserve">2011-2012 Eğitim-Öğretim yılında 30 </w:t>
      </w:r>
      <w:r w:rsidR="0021718F" w:rsidRPr="008F24D3">
        <w:rPr>
          <w:rFonts w:ascii="Times New Roman" w:eastAsia="Times New Roman" w:hAnsi="Times New Roman" w:cs="Times New Roman"/>
          <w:sz w:val="24"/>
          <w:szCs w:val="24"/>
        </w:rPr>
        <w:t>Yükseköğretim Kurumu</w:t>
      </w:r>
      <w:r w:rsidRPr="008F24D3">
        <w:rPr>
          <w:rFonts w:ascii="Times New Roman" w:eastAsia="Times New Roman" w:hAnsi="Times New Roman" w:cs="Times New Roman"/>
          <w:sz w:val="24"/>
          <w:szCs w:val="24"/>
        </w:rPr>
        <w:t xml:space="preserve"> ile anlaşmamız bulunurken, 2015-2016 Eğitim-Öğretim yılında birçok farklı bölümlerimizin de aktif duruma geçmesi ile anlaşmalı olduğumuz Üniversite sayısı 86 ya ulaşmıştır.</w:t>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t xml:space="preserve">                        </w:t>
      </w:r>
    </w:p>
    <w:p w:rsidR="005D2562" w:rsidRPr="008F24D3" w:rsidRDefault="00194D1B" w:rsidP="005D2562">
      <w:pPr>
        <w:spacing w:after="240" w:line="240" w:lineRule="auto"/>
        <w:ind w:left="0" w:firstLine="720"/>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 xml:space="preserve"> </w:t>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t xml:space="preserve">                    </w:t>
      </w: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Default="00194D1B" w:rsidP="005D2562">
      <w:pPr>
        <w:spacing w:after="240" w:line="240" w:lineRule="auto"/>
        <w:ind w:left="0" w:firstLine="720"/>
        <w:rPr>
          <w:rFonts w:ascii="Times New Roman" w:eastAsia="Times New Roman" w:hAnsi="Times New Roman" w:cs="Times New Roman"/>
          <w:b/>
          <w:bCs/>
          <w:sz w:val="24"/>
          <w:szCs w:val="24"/>
        </w:rPr>
      </w:pPr>
    </w:p>
    <w:p w:rsidR="004F5585" w:rsidRPr="008F24D3" w:rsidRDefault="004F5585"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4F5585" w:rsidP="00E64F6D">
      <w:pPr>
        <w:pStyle w:val="AralkYok"/>
        <w:spacing w:before="100"/>
        <w:ind w:firstLine="1005"/>
        <w:jc w:val="right"/>
        <w:rPr>
          <w:rFonts w:ascii="Times New Roman" w:hAnsi="Times New Roman" w:cs="Times New Roman"/>
          <w:b/>
          <w:sz w:val="28"/>
          <w:szCs w:val="28"/>
        </w:rPr>
      </w:pPr>
      <w:r w:rsidRPr="008F24D3">
        <w:rPr>
          <w:rFonts w:ascii="Times New Roman" w:hAnsi="Times New Roman" w:cs="Times New Roman"/>
          <w:b/>
          <w:sz w:val="28"/>
          <w:szCs w:val="28"/>
        </w:rPr>
        <w:t>Yrd. Doç.Dr</w:t>
      </w:r>
      <w:r w:rsidR="00194D1B" w:rsidRPr="008F24D3">
        <w:rPr>
          <w:rFonts w:ascii="Times New Roman" w:hAnsi="Times New Roman" w:cs="Times New Roman"/>
          <w:b/>
          <w:sz w:val="28"/>
          <w:szCs w:val="28"/>
        </w:rPr>
        <w:t>. Saba SAMATYA ÖLMEZ</w:t>
      </w:r>
    </w:p>
    <w:p w:rsidR="00194D1B" w:rsidRPr="008F24D3" w:rsidRDefault="00194D1B" w:rsidP="00E64F6D">
      <w:pPr>
        <w:spacing w:after="240" w:line="240" w:lineRule="auto"/>
        <w:ind w:left="0" w:firstLine="5235"/>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Farabi Kurum Koordinatörü</w:t>
      </w:r>
    </w:p>
    <w:p w:rsidR="00194D1B" w:rsidRPr="008F24D3" w:rsidRDefault="00194D1B" w:rsidP="005D2562">
      <w:pPr>
        <w:spacing w:after="240" w:line="240" w:lineRule="auto"/>
        <w:ind w:left="0" w:firstLine="720"/>
        <w:rPr>
          <w:rFonts w:ascii="Times New Roman" w:eastAsia="Times New Roman" w:hAnsi="Times New Roman" w:cs="Times New Roman"/>
          <w:sz w:val="24"/>
          <w:szCs w:val="24"/>
        </w:rPr>
      </w:pPr>
    </w:p>
    <w:p w:rsidR="00CF5107" w:rsidRPr="008F24D3" w:rsidRDefault="00CF5107" w:rsidP="00CF5107">
      <w:pPr>
        <w:spacing w:after="240" w:line="240" w:lineRule="auto"/>
        <w:ind w:left="6481" w:firstLine="720"/>
        <w:rPr>
          <w:rFonts w:ascii="Times New Roman" w:eastAsia="Times New Roman" w:hAnsi="Times New Roman" w:cs="Times New Roman"/>
          <w:sz w:val="24"/>
          <w:szCs w:val="24"/>
        </w:rPr>
      </w:pPr>
    </w:p>
    <w:p w:rsidR="00CF5107" w:rsidRPr="008F24D3" w:rsidRDefault="00CF5107" w:rsidP="00CF5107">
      <w:pPr>
        <w:spacing w:after="240" w:line="240" w:lineRule="auto"/>
        <w:ind w:left="6481" w:firstLine="720"/>
        <w:rPr>
          <w:rFonts w:ascii="Times New Roman" w:eastAsia="Times New Roman" w:hAnsi="Times New Roman" w:cs="Times New Roman"/>
          <w:sz w:val="24"/>
          <w:szCs w:val="24"/>
        </w:rPr>
      </w:pPr>
    </w:p>
    <w:p w:rsidR="00A2790E" w:rsidRPr="00FB0CB6" w:rsidRDefault="00FB0CB6" w:rsidP="00FB0CB6">
      <w:pPr>
        <w:spacing w:after="119"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r w:rsidR="005D2562" w:rsidRPr="008F24D3">
        <w:rPr>
          <w:rFonts w:ascii="Times New Roman" w:eastAsia="Times New Roman" w:hAnsi="Times New Roman" w:cs="Times New Roman"/>
          <w:sz w:val="24"/>
          <w:szCs w:val="24"/>
        </w:rPr>
        <w:t>                                                                                  </w:t>
      </w:r>
      <w:r>
        <w:rPr>
          <w:rFonts w:ascii="Times New Roman" w:eastAsia="Times New Roman" w:hAnsi="Times New Roman" w:cs="Times New Roman"/>
          <w:sz w:val="24"/>
          <w:szCs w:val="24"/>
        </w:rPr>
        <w:t>                            </w:t>
      </w:r>
    </w:p>
    <w:p w:rsidR="005D2562" w:rsidRPr="008F24D3" w:rsidRDefault="005D2562" w:rsidP="005D2562">
      <w:pPr>
        <w:spacing w:after="240" w:line="240" w:lineRule="auto"/>
        <w:ind w:left="0"/>
        <w:rPr>
          <w:rFonts w:ascii="Times New Roman" w:eastAsia="Times New Roman" w:hAnsi="Times New Roman" w:cs="Times New Roman"/>
          <w:b/>
          <w:bCs/>
          <w:kern w:val="36"/>
          <w:sz w:val="24"/>
          <w:szCs w:val="24"/>
        </w:rPr>
      </w:pPr>
      <w:r w:rsidRPr="008F24D3">
        <w:rPr>
          <w:rFonts w:ascii="Times New Roman" w:eastAsia="Times New Roman" w:hAnsi="Times New Roman" w:cs="Times New Roman"/>
          <w:b/>
          <w:bCs/>
          <w:kern w:val="36"/>
          <w:sz w:val="24"/>
          <w:szCs w:val="24"/>
        </w:rPr>
        <w:t>I- GENEL BİLGİLER</w:t>
      </w:r>
    </w:p>
    <w:p w:rsidR="00EF749B" w:rsidRPr="008F24D3" w:rsidRDefault="00EF749B" w:rsidP="00EF749B">
      <w:pPr>
        <w:spacing w:after="119" w:line="240" w:lineRule="auto"/>
        <w:ind w:left="0"/>
        <w:outlineLvl w:val="1"/>
        <w:rPr>
          <w:rFonts w:ascii="Times New Roman" w:eastAsia="Times New Roman" w:hAnsi="Times New Roman" w:cs="Times New Roman"/>
          <w:sz w:val="24"/>
          <w:szCs w:val="24"/>
          <w:lang w:bidi="tr-TR"/>
        </w:rPr>
      </w:pPr>
      <w:bookmarkStart w:id="0" w:name="_Toc170721331"/>
      <w:bookmarkEnd w:id="0"/>
      <w:r w:rsidRPr="008F24D3">
        <w:rPr>
          <w:rFonts w:ascii="Times New Roman" w:eastAsia="Times New Roman" w:hAnsi="Times New Roman" w:cs="Times New Roman"/>
          <w:sz w:val="24"/>
          <w:szCs w:val="24"/>
          <w:lang w:bidi="tr-TR"/>
        </w:rPr>
        <w:tab/>
      </w:r>
      <w:r w:rsidRPr="008F24D3">
        <w:rPr>
          <w:rFonts w:ascii="Times New Roman" w:eastAsia="Times New Roman" w:hAnsi="Times New Roman" w:cs="Times New Roman"/>
          <w:sz w:val="24"/>
          <w:szCs w:val="24"/>
          <w:lang w:bidi="tr-TR"/>
        </w:rPr>
        <w:tab/>
        <w:t xml:space="preserve">          </w:t>
      </w:r>
      <w:proofErr w:type="gramStart"/>
      <w:r w:rsidRPr="008F24D3">
        <w:rPr>
          <w:rFonts w:ascii="Times New Roman" w:eastAsia="Times New Roman" w:hAnsi="Times New Roman" w:cs="Times New Roman"/>
          <w:sz w:val="24"/>
          <w:szCs w:val="24"/>
          <w:lang w:bidi="tr-TR"/>
        </w:rPr>
        <w:t>Farabi Değişim Programı olarak adlandırılan Yükseköğretim Kurumlan Arasında Öğrenci ve Öğretim Üyesi Değişim Programı, bir veya iki yarıyıl süresince kendi kurumlarının dışında bir yükseköğretim kurumunda ön lisans, lisans, yüksek lisans ve doktora düzeyinde eğitim- öğretim yapan öğrenci ve öğretim üyelerinin eğitim ve öğretim faaliyetlerine devam etmelerini amaçlayan bir değişim programıdır.</w:t>
      </w:r>
      <w:proofErr w:type="gramEnd"/>
    </w:p>
    <w:p w:rsidR="008F24D3" w:rsidRPr="008F24D3" w:rsidRDefault="008F24D3" w:rsidP="00EF749B">
      <w:pPr>
        <w:spacing w:after="119" w:line="240" w:lineRule="auto"/>
        <w:ind w:left="0"/>
        <w:outlineLvl w:val="1"/>
        <w:rPr>
          <w:rFonts w:ascii="Times New Roman" w:eastAsia="Times New Roman" w:hAnsi="Times New Roman" w:cs="Times New Roman"/>
          <w:sz w:val="24"/>
          <w:szCs w:val="24"/>
          <w:lang w:bidi="tr-TR"/>
        </w:rPr>
      </w:pPr>
    </w:p>
    <w:p w:rsidR="005D2562" w:rsidRPr="008F24D3" w:rsidRDefault="005D2562" w:rsidP="008F24D3">
      <w:pPr>
        <w:spacing w:after="119" w:line="240" w:lineRule="auto"/>
        <w:ind w:left="0"/>
        <w:outlineLvl w:val="1"/>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A. Misyon ve Vizyon</w:t>
      </w:r>
    </w:p>
    <w:p w:rsidR="005D2562" w:rsidRPr="008F24D3" w:rsidRDefault="005D2562" w:rsidP="005D2562">
      <w:pPr>
        <w:spacing w:after="119" w:line="240" w:lineRule="auto"/>
        <w:ind w:left="0"/>
        <w:rPr>
          <w:rFonts w:ascii="Times New Roman" w:eastAsia="Times New Roman" w:hAnsi="Times New Roman" w:cs="Times New Roman"/>
          <w:b/>
          <w:bCs/>
          <w:iCs/>
          <w:sz w:val="24"/>
          <w:szCs w:val="24"/>
        </w:rPr>
      </w:pPr>
      <w:r w:rsidRPr="008F24D3">
        <w:rPr>
          <w:rFonts w:ascii="Times New Roman" w:eastAsia="Times New Roman" w:hAnsi="Times New Roman" w:cs="Times New Roman"/>
          <w:b/>
          <w:bCs/>
          <w:iCs/>
          <w:sz w:val="24"/>
          <w:szCs w:val="24"/>
        </w:rPr>
        <w:t>Misyon</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      </w:t>
      </w:r>
      <w:r w:rsidRPr="008F24D3">
        <w:rPr>
          <w:rFonts w:ascii="Times New Roman" w:eastAsia="Calibri" w:hAnsi="Times New Roman" w:cs="Times New Roman"/>
          <w:iCs/>
          <w:sz w:val="24"/>
          <w:szCs w:val="24"/>
          <w:lang w:bidi="tr-TR"/>
        </w:rPr>
        <w:tab/>
      </w:r>
      <w:r w:rsidRPr="008F24D3">
        <w:rPr>
          <w:rFonts w:ascii="Times New Roman" w:eastAsia="Calibri" w:hAnsi="Times New Roman" w:cs="Times New Roman"/>
          <w:iCs/>
          <w:sz w:val="24"/>
          <w:szCs w:val="24"/>
          <w:lang w:bidi="tr-TR"/>
        </w:rPr>
        <w:tab/>
        <w:t xml:space="preserve">     Farabi Değişim Programı, Türkiye’deki diğer yükseköğretim kurulularından gelen öğrenci ve öğretim üyelerine, farklı bir eğitim-öğretim ortamı içinde bulunarak sosyal ve kültürel gelişimlerine, kariyerlerine olumlu katkı sağlamayı kendine misyon edinmiştir.</w:t>
      </w:r>
    </w:p>
    <w:p w:rsidR="005D2562" w:rsidRPr="008F24D3" w:rsidRDefault="005D2562" w:rsidP="005D2562">
      <w:pPr>
        <w:spacing w:after="240" w:line="240" w:lineRule="auto"/>
        <w:ind w:left="0"/>
        <w:rPr>
          <w:rFonts w:ascii="Times New Roman" w:eastAsia="Times New Roman" w:hAnsi="Times New Roman" w:cs="Times New Roman"/>
          <w:sz w:val="24"/>
          <w:szCs w:val="24"/>
        </w:rPr>
      </w:pPr>
    </w:p>
    <w:p w:rsidR="005D2562" w:rsidRPr="008F24D3" w:rsidRDefault="005D2562" w:rsidP="005D2562">
      <w:pPr>
        <w:spacing w:after="119" w:line="240" w:lineRule="auto"/>
        <w:ind w:left="0"/>
        <w:rPr>
          <w:rFonts w:ascii="Times New Roman" w:eastAsia="Times New Roman" w:hAnsi="Times New Roman" w:cs="Times New Roman"/>
          <w:b/>
          <w:bCs/>
          <w:iCs/>
          <w:sz w:val="24"/>
          <w:szCs w:val="24"/>
        </w:rPr>
      </w:pPr>
      <w:r w:rsidRPr="008F24D3">
        <w:rPr>
          <w:rFonts w:ascii="Times New Roman" w:eastAsia="Times New Roman" w:hAnsi="Times New Roman" w:cs="Times New Roman"/>
          <w:b/>
          <w:bCs/>
          <w:iCs/>
          <w:sz w:val="24"/>
          <w:szCs w:val="24"/>
        </w:rPr>
        <w:t>Vizyon</w:t>
      </w:r>
    </w:p>
    <w:p w:rsidR="00EF749B" w:rsidRPr="008F24D3" w:rsidRDefault="00EF749B" w:rsidP="00EF749B">
      <w:pPr>
        <w:spacing w:after="240" w:line="240" w:lineRule="auto"/>
        <w:ind w:left="0" w:firstLine="72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Farabi Kurum Koordinatörlüğü, kabul ettiği öğrencilere ve öğretim elemanlarına Siirt Üniversitesi </w:t>
      </w:r>
      <w:proofErr w:type="gramStart"/>
      <w:r w:rsidRPr="008F24D3">
        <w:rPr>
          <w:rFonts w:ascii="Times New Roman" w:eastAsia="Calibri" w:hAnsi="Times New Roman" w:cs="Times New Roman"/>
          <w:iCs/>
          <w:sz w:val="24"/>
          <w:szCs w:val="24"/>
          <w:lang w:bidi="tr-TR"/>
        </w:rPr>
        <w:t>vizyon</w:t>
      </w:r>
      <w:proofErr w:type="gramEnd"/>
      <w:r w:rsidRPr="008F24D3">
        <w:rPr>
          <w:rFonts w:ascii="Times New Roman" w:eastAsia="Calibri" w:hAnsi="Times New Roman" w:cs="Times New Roman"/>
          <w:iCs/>
          <w:sz w:val="24"/>
          <w:szCs w:val="24"/>
          <w:lang w:bidi="tr-TR"/>
        </w:rPr>
        <w:t>, misyon ve kültürünü kazandırmak ve eğitim-araştırma vizyonlarının gelişmesine katkı sağlamaktır.</w:t>
      </w:r>
    </w:p>
    <w:p w:rsidR="005D2562" w:rsidRPr="008F24D3" w:rsidRDefault="005D2562" w:rsidP="005D2562">
      <w:pPr>
        <w:spacing w:after="240" w:line="240" w:lineRule="auto"/>
        <w:ind w:left="0" w:firstLine="720"/>
        <w:rPr>
          <w:rFonts w:ascii="Times New Roman" w:eastAsia="Times New Roman" w:hAnsi="Times New Roman" w:cs="Times New Roman"/>
          <w:sz w:val="24"/>
          <w:szCs w:val="24"/>
        </w:rPr>
      </w:pPr>
    </w:p>
    <w:p w:rsidR="003E7D8E" w:rsidRPr="008F24D3" w:rsidRDefault="003E7D8E" w:rsidP="005D2562">
      <w:pPr>
        <w:spacing w:after="119" w:line="240" w:lineRule="auto"/>
        <w:ind w:left="0"/>
        <w:outlineLvl w:val="1"/>
        <w:rPr>
          <w:rFonts w:ascii="Times New Roman" w:eastAsia="Times New Roman" w:hAnsi="Times New Roman" w:cs="Times New Roman"/>
          <w:b/>
          <w:bCs/>
          <w:sz w:val="24"/>
          <w:szCs w:val="24"/>
        </w:rPr>
      </w:pPr>
    </w:p>
    <w:p w:rsidR="005D2562" w:rsidRPr="008F24D3" w:rsidRDefault="005D2562" w:rsidP="005D2562">
      <w:pPr>
        <w:spacing w:after="119" w:line="240" w:lineRule="auto"/>
        <w:ind w:left="0"/>
        <w:outlineLvl w:val="1"/>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B. Yetki, Görev ve Sorumluluklar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"Farabi Değişim Programı" olarak adlandırılan Yükseköğretim Kurumlan Arasında Öğrenci ve Öğretim Üyesi Değişim Programı, </w:t>
      </w:r>
      <w:r w:rsidR="008F24D3">
        <w:rPr>
          <w:rFonts w:ascii="Times New Roman" w:eastAsia="Calibri" w:hAnsi="Times New Roman" w:cs="Times New Roman"/>
          <w:iCs/>
          <w:sz w:val="24"/>
          <w:szCs w:val="24"/>
          <w:lang w:bidi="tr-TR"/>
        </w:rPr>
        <w:t>Ü</w:t>
      </w:r>
      <w:r w:rsidRPr="008F24D3">
        <w:rPr>
          <w:rFonts w:ascii="Times New Roman" w:eastAsia="Calibri" w:hAnsi="Times New Roman" w:cs="Times New Roman"/>
          <w:iCs/>
          <w:sz w:val="24"/>
          <w:szCs w:val="24"/>
          <w:lang w:bidi="tr-TR"/>
        </w:rPr>
        <w:t>niversite ve yüksek teknoloji enstitüleri bünyesinde ön lisans, lisans, yüksek lisans ve doktora düzeyinde eğitim-öğretim yapan yükseköğretim kurumla</w:t>
      </w:r>
      <w:r w:rsidR="008F24D3">
        <w:rPr>
          <w:rFonts w:ascii="Times New Roman" w:eastAsia="Calibri" w:hAnsi="Times New Roman" w:cs="Times New Roman"/>
          <w:iCs/>
          <w:sz w:val="24"/>
          <w:szCs w:val="24"/>
          <w:lang w:bidi="tr-TR"/>
        </w:rPr>
        <w:t>rı</w:t>
      </w:r>
      <w:r w:rsidRPr="008F24D3">
        <w:rPr>
          <w:rFonts w:ascii="Times New Roman" w:eastAsia="Calibri" w:hAnsi="Times New Roman" w:cs="Times New Roman"/>
          <w:iCs/>
          <w:sz w:val="24"/>
          <w:szCs w:val="24"/>
          <w:lang w:bidi="tr-TR"/>
        </w:rPr>
        <w:t xml:space="preserve"> arasında öğrenci ve öğretim üyesi değişim programıdır.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Farabi Değişim Programı, öğrenci veya öğretim üyelerinin bir veya iki yarıyıl süresince kendi kurulularının dışında bir yükseköğretim kurumunda eğitim ve öğretim faaliyetlerine devam etmelerini amaçlamaktadır.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Farabi Değişim Programına katılan öğrencilere karşılıksız burs, öğret</w:t>
      </w:r>
      <w:r w:rsidR="008F24D3">
        <w:rPr>
          <w:rFonts w:ascii="Times New Roman" w:eastAsia="Calibri" w:hAnsi="Times New Roman" w:cs="Times New Roman"/>
          <w:iCs/>
          <w:sz w:val="24"/>
          <w:szCs w:val="24"/>
          <w:lang w:bidi="tr-TR"/>
        </w:rPr>
        <w:t xml:space="preserve">im üyelerine de ek ders ödemesi </w:t>
      </w:r>
      <w:r w:rsidRPr="008F24D3">
        <w:rPr>
          <w:rFonts w:ascii="Times New Roman" w:eastAsia="Calibri" w:hAnsi="Times New Roman" w:cs="Times New Roman"/>
          <w:iCs/>
          <w:sz w:val="24"/>
          <w:szCs w:val="24"/>
          <w:lang w:bidi="tr-TR"/>
        </w:rPr>
        <w:t>yapılmaktadır.</w:t>
      </w:r>
    </w:p>
    <w:p w:rsidR="00E64F6D"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Farabi Değişim Programının uygulanmasına ilişkin ilkeler, Yönetmelik ve Esas ve Usuller tarafından ayrıntılarıyla belirlenmiştir. </w:t>
      </w:r>
    </w:p>
    <w:p w:rsidR="00FB0CB6" w:rsidRDefault="00FB0CB6" w:rsidP="00EF749B">
      <w:pPr>
        <w:spacing w:after="240" w:line="240" w:lineRule="auto"/>
        <w:ind w:left="0"/>
        <w:rPr>
          <w:rFonts w:ascii="Times New Roman" w:eastAsia="Calibri" w:hAnsi="Times New Roman" w:cs="Times New Roman"/>
          <w:iCs/>
          <w:sz w:val="24"/>
          <w:szCs w:val="24"/>
          <w:lang w:bidi="tr-TR"/>
        </w:rPr>
      </w:pPr>
    </w:p>
    <w:p w:rsidR="00EF749B" w:rsidRDefault="00EF749B" w:rsidP="00EF749B">
      <w:pPr>
        <w:spacing w:after="240" w:line="240" w:lineRule="auto"/>
        <w:ind w:left="0"/>
        <w:rPr>
          <w:rFonts w:ascii="Times New Roman" w:eastAsia="Calibri" w:hAnsi="Times New Roman" w:cs="Times New Roman"/>
          <w:b/>
          <w:iCs/>
          <w:sz w:val="24"/>
          <w:szCs w:val="24"/>
          <w:lang w:bidi="tr-TR"/>
        </w:rPr>
      </w:pPr>
      <w:r w:rsidRPr="008F24D3">
        <w:rPr>
          <w:rFonts w:ascii="Times New Roman" w:eastAsia="Calibri" w:hAnsi="Times New Roman" w:cs="Times New Roman"/>
          <w:b/>
          <w:iCs/>
          <w:sz w:val="24"/>
          <w:szCs w:val="24"/>
          <w:lang w:bidi="tr-TR"/>
        </w:rPr>
        <w:lastRenderedPageBreak/>
        <w:t>Buna göre;</w:t>
      </w:r>
    </w:p>
    <w:p w:rsidR="00FB0CB6" w:rsidRPr="008F24D3" w:rsidRDefault="00FB0CB6" w:rsidP="00EF749B">
      <w:pPr>
        <w:spacing w:after="240" w:line="240" w:lineRule="auto"/>
        <w:ind w:left="0"/>
        <w:rPr>
          <w:rFonts w:ascii="Times New Roman" w:eastAsia="Calibri" w:hAnsi="Times New Roman" w:cs="Times New Roman"/>
          <w:b/>
          <w:iCs/>
          <w:sz w:val="24"/>
          <w:szCs w:val="24"/>
          <w:lang w:bidi="tr-TR"/>
        </w:rPr>
      </w:pPr>
    </w:p>
    <w:p w:rsidR="008F24D3" w:rsidRDefault="008F24D3" w:rsidP="008F24D3">
      <w:pPr>
        <w:spacing w:after="240" w:line="240" w:lineRule="auto"/>
        <w:ind w:left="0"/>
        <w:rPr>
          <w:rFonts w:ascii="Times New Roman" w:eastAsia="Calibri" w:hAnsi="Times New Roman" w:cs="Times New Roman"/>
          <w:iCs/>
          <w:sz w:val="24"/>
          <w:szCs w:val="24"/>
          <w:lang w:bidi="tr-TR"/>
        </w:rPr>
      </w:pPr>
      <w:r>
        <w:rPr>
          <w:rFonts w:ascii="Times New Roman" w:eastAsia="Calibri" w:hAnsi="Times New Roman" w:cs="Times New Roman"/>
          <w:iCs/>
          <w:sz w:val="24"/>
          <w:szCs w:val="24"/>
          <w:lang w:bidi="tr-TR"/>
        </w:rPr>
        <w:t xml:space="preserve">      a)  </w:t>
      </w:r>
      <w:r w:rsidR="00EF749B" w:rsidRPr="008F24D3">
        <w:rPr>
          <w:rFonts w:ascii="Times New Roman" w:eastAsia="Calibri" w:hAnsi="Times New Roman" w:cs="Times New Roman"/>
          <w:iCs/>
          <w:sz w:val="24"/>
          <w:szCs w:val="24"/>
          <w:lang w:bidi="tr-TR"/>
        </w:rPr>
        <w:t>Farabi Değişim Programı: Yükseköğretim kurumlan arasında öğretim üyesi ve öğrenci değişim programını,</w:t>
      </w:r>
    </w:p>
    <w:p w:rsidR="00EF749B" w:rsidRPr="008F24D3" w:rsidRDefault="008F24D3" w:rsidP="008F24D3">
      <w:pPr>
        <w:spacing w:after="240" w:line="240" w:lineRule="auto"/>
        <w:ind w:left="0"/>
        <w:rPr>
          <w:rFonts w:ascii="Times New Roman" w:eastAsia="Calibri" w:hAnsi="Times New Roman" w:cs="Times New Roman"/>
          <w:iCs/>
          <w:sz w:val="24"/>
          <w:szCs w:val="24"/>
          <w:lang w:bidi="tr-TR"/>
        </w:rPr>
      </w:pPr>
      <w:r>
        <w:rPr>
          <w:rFonts w:ascii="Times New Roman" w:eastAsia="Calibri" w:hAnsi="Times New Roman" w:cs="Times New Roman"/>
          <w:iCs/>
          <w:sz w:val="24"/>
          <w:szCs w:val="24"/>
          <w:lang w:bidi="tr-TR"/>
        </w:rPr>
        <w:t xml:space="preserve">      b)  </w:t>
      </w:r>
      <w:r w:rsidR="00EF749B" w:rsidRPr="008F24D3">
        <w:rPr>
          <w:rFonts w:ascii="Times New Roman" w:eastAsia="Calibri" w:hAnsi="Times New Roman" w:cs="Times New Roman"/>
          <w:iCs/>
          <w:sz w:val="24"/>
          <w:szCs w:val="24"/>
          <w:lang w:bidi="tr-TR"/>
        </w:rPr>
        <w:t>Farabi Değişim Programı Kurum Koordinasyon Ofisi: Yükseköğretim kurumlan bünyesinde oluşturulan ve Farabi Değişim Programına ilişkin kayıt ve idari işlemleri yürüten birimi.</w:t>
      </w:r>
    </w:p>
    <w:p w:rsidR="00EF749B" w:rsidRPr="008F24D3" w:rsidRDefault="008F24D3" w:rsidP="008F24D3">
      <w:pPr>
        <w:widowControl w:val="0"/>
        <w:tabs>
          <w:tab w:val="left" w:pos="2354"/>
        </w:tabs>
        <w:spacing w:before="0" w:beforeAutospacing="0" w:after="236" w:line="278" w:lineRule="exact"/>
        <w:ind w:left="360"/>
        <w:rPr>
          <w:rFonts w:ascii="Times New Roman" w:hAnsi="Times New Roman" w:cs="Times New Roman"/>
        </w:rPr>
      </w:pPr>
      <w:r>
        <w:rPr>
          <w:rFonts w:ascii="Times New Roman" w:hAnsi="Times New Roman" w:cs="Times New Roman"/>
        </w:rPr>
        <w:t xml:space="preserve">c)  </w:t>
      </w:r>
      <w:r w:rsidR="00EF749B" w:rsidRPr="008F24D3">
        <w:rPr>
          <w:rFonts w:ascii="Times New Roman" w:hAnsi="Times New Roman" w:cs="Times New Roman"/>
        </w:rPr>
        <w:t xml:space="preserve">Farabi Değişim Programı Kurum Koordinatörü: Farabi Değişim Programı Kurum Koordinasyon Ofisinin faaliyetlerinin yükseköğretim kurumu adına </w:t>
      </w:r>
      <w:r w:rsidR="00EF749B" w:rsidRPr="008F24D3">
        <w:rPr>
          <w:rStyle w:val="Gvdemetni2"/>
          <w:rFonts w:eastAsiaTheme="minorHAnsi"/>
        </w:rPr>
        <w:t xml:space="preserve">yürütülmesinden sorumlu ve yükseköğretim kumrularında üst yönetici tarafından </w:t>
      </w:r>
      <w:r w:rsidR="00EF749B" w:rsidRPr="008F24D3">
        <w:rPr>
          <w:rFonts w:ascii="Times New Roman" w:hAnsi="Times New Roman" w:cs="Times New Roman"/>
        </w:rPr>
        <w:t>görevlendirilen personeli,</w:t>
      </w:r>
    </w:p>
    <w:p w:rsidR="00EF749B" w:rsidRPr="008F24D3" w:rsidRDefault="008F24D3" w:rsidP="008F24D3">
      <w:pPr>
        <w:widowControl w:val="0"/>
        <w:tabs>
          <w:tab w:val="left" w:pos="2354"/>
        </w:tabs>
        <w:spacing w:before="0" w:beforeAutospacing="0" w:after="236" w:line="278" w:lineRule="exact"/>
        <w:ind w:left="360"/>
        <w:rPr>
          <w:rFonts w:ascii="Times New Roman" w:hAnsi="Times New Roman" w:cs="Times New Roman"/>
        </w:rPr>
      </w:pPr>
      <w:r>
        <w:rPr>
          <w:rFonts w:ascii="Times New Roman" w:hAnsi="Times New Roman" w:cs="Times New Roman"/>
        </w:rPr>
        <w:t xml:space="preserve">ç) </w:t>
      </w:r>
      <w:r w:rsidR="00EF749B" w:rsidRPr="008F24D3">
        <w:rPr>
          <w:rFonts w:ascii="Times New Roman" w:hAnsi="Times New Roman" w:cs="Times New Roman"/>
        </w:rPr>
        <w:t>Farabi Değişim Programı Öğrencisi: Farabi Değişim Programı kapsamında en az bir, en fazla iki yarıyıl eğitim-öğretim dönemini gidilen yükseköğretim kurumunda gerçekleştirmeye hak kazanan öğrenciyi,</w:t>
      </w:r>
    </w:p>
    <w:p w:rsidR="00EF749B" w:rsidRPr="008F24D3" w:rsidRDefault="008F24D3" w:rsidP="008F24D3">
      <w:pPr>
        <w:widowControl w:val="0"/>
        <w:tabs>
          <w:tab w:val="left" w:pos="2354"/>
        </w:tabs>
        <w:spacing w:before="0" w:beforeAutospacing="0" w:after="236" w:line="278" w:lineRule="exact"/>
        <w:ind w:left="360"/>
        <w:rPr>
          <w:rFonts w:ascii="Times New Roman" w:hAnsi="Times New Roman" w:cs="Times New Roman"/>
        </w:rPr>
      </w:pPr>
      <w:r>
        <w:rPr>
          <w:rFonts w:ascii="Times New Roman" w:hAnsi="Times New Roman" w:cs="Times New Roman"/>
        </w:rPr>
        <w:t xml:space="preserve">d) </w:t>
      </w:r>
      <w:r w:rsidR="00EF749B" w:rsidRPr="008F24D3">
        <w:rPr>
          <w:rFonts w:ascii="Times New Roman" w:hAnsi="Times New Roman" w:cs="Times New Roman"/>
        </w:rPr>
        <w:t>Öğretim Üyesi Hareketliliği: Öğretim üyelerinin, Farabi Değişim Programı kapsamında kendi kurumu ile protokolü olan başka bir yükseköğretim kurumunda gerçekleştirdikleri faaliyetleri,</w:t>
      </w:r>
    </w:p>
    <w:p w:rsidR="00EF749B" w:rsidRPr="008F24D3" w:rsidRDefault="00C808A6" w:rsidP="00C808A6">
      <w:pPr>
        <w:widowControl w:val="0"/>
        <w:tabs>
          <w:tab w:val="left" w:pos="2368"/>
        </w:tabs>
        <w:spacing w:before="0" w:beforeAutospacing="0" w:after="244" w:line="283" w:lineRule="exact"/>
        <w:ind w:left="360" w:right="540"/>
        <w:rPr>
          <w:rFonts w:ascii="Times New Roman" w:hAnsi="Times New Roman" w:cs="Times New Roman"/>
        </w:rPr>
      </w:pPr>
      <w:r>
        <w:rPr>
          <w:rFonts w:ascii="Times New Roman" w:hAnsi="Times New Roman" w:cs="Times New Roman"/>
        </w:rPr>
        <w:t xml:space="preserve">e) </w:t>
      </w:r>
      <w:r w:rsidR="00EF749B" w:rsidRPr="008F24D3">
        <w:rPr>
          <w:rFonts w:ascii="Times New Roman" w:hAnsi="Times New Roman" w:cs="Times New Roman"/>
        </w:rPr>
        <w:t>Muhasebe birimi: Yükseköğretim kurulularında muhasebe işlemlerinin yürütüldüğü birimi,</w:t>
      </w:r>
    </w:p>
    <w:p w:rsidR="00EF749B" w:rsidRPr="008F24D3" w:rsidRDefault="00C808A6" w:rsidP="00C808A6">
      <w:pPr>
        <w:widowControl w:val="0"/>
        <w:tabs>
          <w:tab w:val="left" w:pos="2368"/>
        </w:tabs>
        <w:spacing w:before="0" w:beforeAutospacing="0" w:after="271" w:line="278" w:lineRule="exact"/>
        <w:ind w:left="360"/>
        <w:rPr>
          <w:rFonts w:ascii="Times New Roman" w:hAnsi="Times New Roman" w:cs="Times New Roman"/>
        </w:rPr>
      </w:pPr>
      <w:r>
        <w:rPr>
          <w:rFonts w:ascii="Times New Roman" w:hAnsi="Times New Roman" w:cs="Times New Roman"/>
        </w:rPr>
        <w:t xml:space="preserve">f) </w:t>
      </w:r>
      <w:r w:rsidR="00EF749B" w:rsidRPr="008F24D3">
        <w:rPr>
          <w:rFonts w:ascii="Times New Roman" w:hAnsi="Times New Roman" w:cs="Times New Roman"/>
        </w:rPr>
        <w:t>Muhasebe yetkilisi: Muhasebe biriminin yönetiminden ve yetkili mercilere hesap vermekten sorumlu yetkiliyi,</w:t>
      </w:r>
    </w:p>
    <w:p w:rsidR="00EF749B" w:rsidRPr="008F24D3" w:rsidRDefault="00C808A6" w:rsidP="00C808A6">
      <w:pPr>
        <w:widowControl w:val="0"/>
        <w:tabs>
          <w:tab w:val="left" w:pos="2398"/>
        </w:tabs>
        <w:spacing w:before="0" w:beforeAutospacing="0" w:after="257" w:line="240" w:lineRule="exact"/>
        <w:ind w:left="360"/>
        <w:rPr>
          <w:rFonts w:ascii="Times New Roman" w:hAnsi="Times New Roman" w:cs="Times New Roman"/>
        </w:rPr>
      </w:pPr>
      <w:r>
        <w:rPr>
          <w:rFonts w:ascii="Times New Roman" w:hAnsi="Times New Roman" w:cs="Times New Roman"/>
        </w:rPr>
        <w:t xml:space="preserve">g) </w:t>
      </w:r>
      <w:r w:rsidR="00EF749B" w:rsidRPr="008F24D3">
        <w:rPr>
          <w:rFonts w:ascii="Times New Roman" w:hAnsi="Times New Roman" w:cs="Times New Roman"/>
        </w:rPr>
        <w:t>YÖK: Yükseköğretim Kurulunu,</w:t>
      </w:r>
    </w:p>
    <w:p w:rsidR="00EF749B" w:rsidRDefault="00C808A6" w:rsidP="00C808A6">
      <w:pPr>
        <w:widowControl w:val="0"/>
        <w:tabs>
          <w:tab w:val="left" w:pos="2398"/>
        </w:tabs>
        <w:spacing w:before="0" w:beforeAutospacing="0" w:after="257" w:line="240" w:lineRule="exact"/>
        <w:ind w:left="360"/>
        <w:rPr>
          <w:rFonts w:ascii="Times New Roman" w:hAnsi="Times New Roman" w:cs="Times New Roman"/>
        </w:rPr>
      </w:pPr>
      <w:r>
        <w:rPr>
          <w:rFonts w:ascii="Times New Roman" w:hAnsi="Times New Roman" w:cs="Times New Roman"/>
        </w:rPr>
        <w:t xml:space="preserve">ğ) </w:t>
      </w:r>
      <w:r w:rsidR="00EF749B" w:rsidRPr="008F24D3">
        <w:rPr>
          <w:rFonts w:ascii="Times New Roman" w:hAnsi="Times New Roman" w:cs="Times New Roman"/>
        </w:rPr>
        <w:t>Yükseköğretim Kurumu: Üniversiteler ve Yüksek Teknoloji Enstitülerini, ifade eder.</w:t>
      </w:r>
    </w:p>
    <w:p w:rsidR="00FB0CB6" w:rsidRDefault="00FB0CB6" w:rsidP="00C808A6">
      <w:pPr>
        <w:widowControl w:val="0"/>
        <w:tabs>
          <w:tab w:val="left" w:pos="2398"/>
        </w:tabs>
        <w:spacing w:before="0" w:beforeAutospacing="0" w:after="257" w:line="240" w:lineRule="exact"/>
        <w:ind w:left="360"/>
        <w:rPr>
          <w:rFonts w:ascii="Times New Roman" w:hAnsi="Times New Roman" w:cs="Times New Roman"/>
        </w:rPr>
      </w:pPr>
    </w:p>
    <w:p w:rsidR="00FB0CB6" w:rsidRPr="008F24D3" w:rsidRDefault="00FB0CB6" w:rsidP="00C808A6">
      <w:pPr>
        <w:widowControl w:val="0"/>
        <w:tabs>
          <w:tab w:val="left" w:pos="2398"/>
        </w:tabs>
        <w:spacing w:before="0" w:beforeAutospacing="0" w:after="257" w:line="240" w:lineRule="exact"/>
        <w:ind w:left="360"/>
        <w:rPr>
          <w:rFonts w:ascii="Times New Roman" w:hAnsi="Times New Roman" w:cs="Times New Roman"/>
        </w:rPr>
      </w:pPr>
    </w:p>
    <w:p w:rsidR="00FB0CB6" w:rsidRPr="008F24D3" w:rsidRDefault="00FB0CB6" w:rsidP="00EF749B">
      <w:pPr>
        <w:spacing w:after="240" w:line="240" w:lineRule="auto"/>
        <w:ind w:left="0"/>
        <w:rPr>
          <w:rFonts w:ascii="Times New Roman" w:eastAsia="Calibri" w:hAnsi="Times New Roman" w:cs="Times New Roman"/>
          <w:b/>
          <w:bCs/>
          <w:iCs/>
          <w:sz w:val="24"/>
          <w:szCs w:val="24"/>
          <w:lang w:bidi="tr-TR"/>
        </w:rPr>
      </w:pPr>
    </w:p>
    <w:p w:rsidR="00C808A6"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
          <w:bCs/>
          <w:iCs/>
          <w:sz w:val="24"/>
          <w:szCs w:val="24"/>
          <w:lang w:bidi="tr-TR"/>
        </w:rPr>
        <w:t>MADDE</w:t>
      </w:r>
      <w:r w:rsidRPr="008F24D3">
        <w:rPr>
          <w:rFonts w:ascii="Times New Roman" w:eastAsia="Calibri" w:hAnsi="Times New Roman" w:cs="Times New Roman"/>
          <w:bCs/>
          <w:iCs/>
          <w:sz w:val="24"/>
          <w:szCs w:val="24"/>
          <w:lang w:bidi="tr-TR"/>
        </w:rPr>
        <w:t xml:space="preserve"> </w:t>
      </w:r>
      <w:r w:rsidRPr="00C808A6">
        <w:rPr>
          <w:rFonts w:ascii="Times New Roman" w:eastAsia="Calibri" w:hAnsi="Times New Roman" w:cs="Times New Roman"/>
          <w:b/>
          <w:bCs/>
          <w:iCs/>
          <w:sz w:val="24"/>
          <w:szCs w:val="24"/>
          <w:lang w:bidi="tr-TR"/>
        </w:rPr>
        <w:t>10-(l)</w:t>
      </w:r>
      <w:r w:rsidRPr="008F24D3">
        <w:rPr>
          <w:rFonts w:ascii="Times New Roman" w:eastAsia="Calibri" w:hAnsi="Times New Roman" w:cs="Times New Roman"/>
          <w:bCs/>
          <w:iCs/>
          <w:sz w:val="24"/>
          <w:szCs w:val="24"/>
          <w:lang w:bidi="tr-TR"/>
        </w:rPr>
        <w:t xml:space="preserve"> </w:t>
      </w:r>
      <w:r w:rsidR="00C808A6">
        <w:rPr>
          <w:rFonts w:ascii="Times New Roman" w:eastAsia="Calibri" w:hAnsi="Times New Roman" w:cs="Times New Roman"/>
          <w:bCs/>
          <w:iCs/>
          <w:sz w:val="24"/>
          <w:szCs w:val="24"/>
          <w:lang w:bidi="tr-TR"/>
        </w:rPr>
        <w:t xml:space="preserve">     </w:t>
      </w:r>
    </w:p>
    <w:p w:rsidR="00C808A6"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Cs/>
          <w:iCs/>
          <w:sz w:val="24"/>
          <w:szCs w:val="24"/>
          <w:lang w:bidi="tr-TR"/>
        </w:rPr>
        <w:t>Yükseköğretim kurumlan, Farabi Değişim Programı kapsamında gerçekleştirilecek programlara ilişkin olarak ortak seminerler, ortak derece ve ortak diploma programları gibi değişimi kolaylaştıracak çalışmalar, ortak ders programlarının geliştirilmesi ve uyumlaştırılması, Farabi Değişim Programı kapsamında yer alan faaliyetlerin fiziki ve beşeri altyapısının geliştirmesi ile Farabi Değişim Programı Kurum Koordinasyon Ofislerinin faaliyetlerinin yürütülmesi gibi değişim organizasyon giderleri içi</w:t>
      </w:r>
      <w:r w:rsidR="00C808A6">
        <w:rPr>
          <w:rFonts w:ascii="Times New Roman" w:eastAsia="Calibri" w:hAnsi="Times New Roman" w:cs="Times New Roman"/>
          <w:bCs/>
          <w:iCs/>
          <w:sz w:val="24"/>
          <w:szCs w:val="24"/>
          <w:lang w:bidi="tr-TR"/>
        </w:rPr>
        <w:t>n gerekli mal ve hizmet alımları</w:t>
      </w:r>
      <w:r w:rsidRPr="008F24D3">
        <w:rPr>
          <w:rFonts w:ascii="Times New Roman" w:eastAsia="Calibri" w:hAnsi="Times New Roman" w:cs="Times New Roman"/>
          <w:bCs/>
          <w:iCs/>
          <w:sz w:val="24"/>
          <w:szCs w:val="24"/>
          <w:lang w:bidi="tr-TR"/>
        </w:rPr>
        <w:t>nı özel hesaptan karşılayabilir. Bu kapsamda yapılacak mal ve hizmet alımlarında 4734 sayılı Kamu İhale Kanunu ile ilgili diğer mevzuat hükümleri uygulanır.</w:t>
      </w:r>
    </w:p>
    <w:p w:rsidR="00FB0CB6" w:rsidRPr="008F24D3" w:rsidRDefault="00FB0CB6" w:rsidP="00EF749B">
      <w:pPr>
        <w:spacing w:after="240" w:line="240" w:lineRule="auto"/>
        <w:ind w:left="0"/>
        <w:rPr>
          <w:rFonts w:ascii="Times New Roman" w:eastAsia="Calibri" w:hAnsi="Times New Roman" w:cs="Times New Roman"/>
          <w:bCs/>
          <w:iCs/>
          <w:sz w:val="24"/>
          <w:szCs w:val="24"/>
          <w:lang w:bidi="tr-TR"/>
        </w:rPr>
      </w:pPr>
    </w:p>
    <w:p w:rsidR="00EF749B" w:rsidRDefault="00EF749B" w:rsidP="00EF749B">
      <w:pPr>
        <w:spacing w:after="240" w:line="240" w:lineRule="auto"/>
        <w:ind w:left="0"/>
        <w:rPr>
          <w:rFonts w:ascii="Times New Roman" w:eastAsia="Calibri" w:hAnsi="Times New Roman" w:cs="Times New Roman"/>
          <w:b/>
          <w:bCs/>
          <w:iCs/>
          <w:sz w:val="24"/>
          <w:szCs w:val="24"/>
          <w:lang w:bidi="tr-TR"/>
        </w:rPr>
      </w:pPr>
      <w:bookmarkStart w:id="1" w:name="bookmark2"/>
      <w:r w:rsidRPr="008F24D3">
        <w:rPr>
          <w:rFonts w:ascii="Times New Roman" w:eastAsia="Calibri" w:hAnsi="Times New Roman" w:cs="Times New Roman"/>
          <w:b/>
          <w:bCs/>
          <w:iCs/>
          <w:sz w:val="24"/>
          <w:szCs w:val="24"/>
          <w:lang w:bidi="tr-TR"/>
        </w:rPr>
        <w:lastRenderedPageBreak/>
        <w:t>Muhasebeleştirme işlemleri ve belgeleri</w:t>
      </w:r>
      <w:bookmarkEnd w:id="1"/>
    </w:p>
    <w:p w:rsidR="00490F45" w:rsidRPr="008F24D3" w:rsidRDefault="00490F45" w:rsidP="00EF749B">
      <w:pPr>
        <w:spacing w:after="240" w:line="240" w:lineRule="auto"/>
        <w:ind w:left="0"/>
        <w:rPr>
          <w:rFonts w:ascii="Times New Roman" w:eastAsia="Calibri" w:hAnsi="Times New Roman" w:cs="Times New Roman"/>
          <w:b/>
          <w:bCs/>
          <w:iCs/>
          <w:sz w:val="24"/>
          <w:szCs w:val="24"/>
          <w:lang w:bidi="tr-TR"/>
        </w:rPr>
      </w:pPr>
    </w:p>
    <w:p w:rsidR="00C808A6" w:rsidRDefault="00EF749B" w:rsidP="00EF749B">
      <w:pPr>
        <w:spacing w:after="240" w:line="240" w:lineRule="auto"/>
        <w:ind w:left="0"/>
        <w:rPr>
          <w:rFonts w:ascii="Times New Roman" w:eastAsia="Calibri" w:hAnsi="Times New Roman" w:cs="Times New Roman"/>
          <w:bCs/>
          <w:iCs/>
          <w:sz w:val="24"/>
          <w:szCs w:val="24"/>
          <w:lang w:bidi="tr-TR"/>
        </w:rPr>
      </w:pPr>
      <w:r w:rsidRPr="00C808A6">
        <w:rPr>
          <w:rFonts w:ascii="Times New Roman" w:eastAsia="Calibri" w:hAnsi="Times New Roman" w:cs="Times New Roman"/>
          <w:b/>
          <w:bCs/>
          <w:iCs/>
          <w:sz w:val="24"/>
          <w:szCs w:val="24"/>
          <w:lang w:bidi="tr-TR"/>
        </w:rPr>
        <w:t>MADDE 11- (I)</w:t>
      </w:r>
      <w:r w:rsidRPr="008F24D3">
        <w:rPr>
          <w:rFonts w:ascii="Times New Roman" w:eastAsia="Calibri" w:hAnsi="Times New Roman" w:cs="Times New Roman"/>
          <w:bCs/>
          <w:iCs/>
          <w:sz w:val="24"/>
          <w:szCs w:val="24"/>
          <w:lang w:bidi="tr-TR"/>
        </w:rPr>
        <w:t xml:space="preserve"> </w:t>
      </w:r>
    </w:p>
    <w:p w:rsidR="00C808A6"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Cs/>
          <w:iCs/>
          <w:sz w:val="24"/>
          <w:szCs w:val="24"/>
          <w:lang w:bidi="tr-TR"/>
        </w:rPr>
        <w:t>Özel hesaba aktarılan tutarlar ile bunlardan yapılan harcamalar bütçe gelir-gider hesaplarıyla ilişkilendirilmeksizin, emanet hesaplarda izlenir. Emanet hesaplardan yapılan bütün işlemlerde Merkezi Yönetim Muhasebe Yönetmeliği eki muhasebe işlem fişi, muhasebeleştirme belgesi olarak kullanılır. Muhasebeleştirme belgelerinin ekine harcama belgelerinin aşıtları eklenir. Harcama belgelerinin onaylı nüshaları da Farabi Değişim Programı Kurum Koordinasyon Ofislerinde muhafaza edilir</w:t>
      </w:r>
      <w:r w:rsidR="00E64F6D">
        <w:rPr>
          <w:rFonts w:ascii="Times New Roman" w:eastAsia="Calibri" w:hAnsi="Times New Roman" w:cs="Times New Roman"/>
          <w:bCs/>
          <w:iCs/>
          <w:sz w:val="24"/>
          <w:szCs w:val="24"/>
          <w:lang w:bidi="tr-TR"/>
        </w:rPr>
        <w:t>.</w:t>
      </w:r>
    </w:p>
    <w:p w:rsidR="00FB0CB6" w:rsidRDefault="00FB0CB6" w:rsidP="00EF749B">
      <w:pPr>
        <w:spacing w:after="240" w:line="240" w:lineRule="auto"/>
        <w:ind w:left="0"/>
        <w:rPr>
          <w:rFonts w:ascii="Times New Roman" w:eastAsia="Calibri" w:hAnsi="Times New Roman" w:cs="Times New Roman"/>
          <w:bCs/>
          <w:iCs/>
          <w:sz w:val="24"/>
          <w:szCs w:val="24"/>
          <w:lang w:bidi="tr-TR"/>
        </w:rPr>
      </w:pPr>
    </w:p>
    <w:p w:rsidR="00490F45" w:rsidRDefault="00490F45" w:rsidP="00EF749B">
      <w:pPr>
        <w:spacing w:after="240" w:line="240" w:lineRule="auto"/>
        <w:ind w:left="0"/>
        <w:rPr>
          <w:rFonts w:ascii="Times New Roman" w:eastAsia="Calibri" w:hAnsi="Times New Roman" w:cs="Times New Roman"/>
          <w:bCs/>
          <w:iCs/>
          <w:sz w:val="24"/>
          <w:szCs w:val="24"/>
          <w:lang w:bidi="tr-TR"/>
        </w:rPr>
      </w:pPr>
    </w:p>
    <w:p w:rsidR="00490F45" w:rsidRPr="008F24D3" w:rsidRDefault="00490F45" w:rsidP="00EF749B">
      <w:pPr>
        <w:spacing w:after="240" w:line="240" w:lineRule="auto"/>
        <w:ind w:left="0"/>
        <w:rPr>
          <w:rFonts w:ascii="Times New Roman" w:eastAsia="Calibri" w:hAnsi="Times New Roman" w:cs="Times New Roman"/>
          <w:bCs/>
          <w:iCs/>
          <w:sz w:val="24"/>
          <w:szCs w:val="24"/>
          <w:lang w:bidi="tr-TR"/>
        </w:rPr>
      </w:pPr>
    </w:p>
    <w:p w:rsidR="00EF749B" w:rsidRPr="008F24D3" w:rsidRDefault="00EF749B" w:rsidP="00EF749B">
      <w:pPr>
        <w:spacing w:after="240" w:line="240" w:lineRule="auto"/>
        <w:ind w:left="0"/>
        <w:rPr>
          <w:rFonts w:ascii="Times New Roman" w:eastAsia="Calibri" w:hAnsi="Times New Roman" w:cs="Times New Roman"/>
          <w:b/>
          <w:bCs/>
          <w:iCs/>
          <w:sz w:val="24"/>
          <w:szCs w:val="24"/>
          <w:lang w:bidi="tr-TR"/>
        </w:rPr>
      </w:pPr>
      <w:r w:rsidRPr="008F24D3">
        <w:rPr>
          <w:rFonts w:ascii="Times New Roman" w:eastAsia="Calibri" w:hAnsi="Times New Roman" w:cs="Times New Roman"/>
          <w:b/>
          <w:bCs/>
          <w:iCs/>
          <w:sz w:val="24"/>
          <w:szCs w:val="24"/>
          <w:lang w:bidi="tr-TR"/>
        </w:rPr>
        <w:t>Harcama belgeleri ve muhafazası</w:t>
      </w:r>
    </w:p>
    <w:p w:rsidR="00C808A6" w:rsidRDefault="00EF749B" w:rsidP="00EF749B">
      <w:pPr>
        <w:spacing w:after="240" w:line="240" w:lineRule="auto"/>
        <w:ind w:left="0"/>
        <w:rPr>
          <w:rFonts w:ascii="Times New Roman" w:eastAsia="Calibri" w:hAnsi="Times New Roman" w:cs="Times New Roman"/>
          <w:bCs/>
          <w:iCs/>
          <w:sz w:val="24"/>
          <w:szCs w:val="24"/>
          <w:lang w:bidi="tr-TR"/>
        </w:rPr>
      </w:pPr>
      <w:r w:rsidRPr="00C808A6">
        <w:rPr>
          <w:rFonts w:ascii="Times New Roman" w:eastAsia="Calibri" w:hAnsi="Times New Roman" w:cs="Times New Roman"/>
          <w:b/>
          <w:bCs/>
          <w:iCs/>
          <w:sz w:val="24"/>
          <w:szCs w:val="24"/>
          <w:lang w:bidi="tr-TR"/>
        </w:rPr>
        <w:t>Madde 12- (I)</w:t>
      </w:r>
      <w:r w:rsidRPr="008F24D3">
        <w:rPr>
          <w:rFonts w:ascii="Times New Roman" w:eastAsia="Calibri" w:hAnsi="Times New Roman" w:cs="Times New Roman"/>
          <w:bCs/>
          <w:iCs/>
          <w:sz w:val="24"/>
          <w:szCs w:val="24"/>
          <w:lang w:bidi="tr-TR"/>
        </w:rPr>
        <w:t xml:space="preserve"> </w:t>
      </w:r>
    </w:p>
    <w:p w:rsidR="00EF749B" w:rsidRPr="008F24D3"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Cs/>
          <w:iCs/>
          <w:sz w:val="24"/>
          <w:szCs w:val="24"/>
          <w:lang w:bidi="tr-TR"/>
        </w:rPr>
        <w:t>Farabi Değişim Programı kapsamında yapılan harcamaların belgelendiril meşinde Merkezi Yönetim Harcama Belgeleri Yönetmeliği hükümleri kıyasen uygulanır. Farabi Değişim Programı faaliyetleri ile ilgili her türlü işlem ve harcamalara ilişkin belgelerin nüshaları, ilgili yükseköğretim kurumu Farabi Değişim Programı Kurum Koordinasyon Ofislerinde genel hükümlere göre muhafaza edilir ve denetime hazır halde bulundurulur.</w:t>
      </w:r>
    </w:p>
    <w:p w:rsidR="00EF749B" w:rsidRDefault="00EF749B" w:rsidP="00EF749B">
      <w:pPr>
        <w:spacing w:after="240" w:line="240" w:lineRule="auto"/>
        <w:ind w:left="0"/>
        <w:rPr>
          <w:rFonts w:ascii="Times New Roman" w:eastAsia="Calibri" w:hAnsi="Times New Roman" w:cs="Times New Roman"/>
          <w:b/>
          <w:bCs/>
          <w:iCs/>
          <w:sz w:val="24"/>
          <w:szCs w:val="24"/>
          <w:lang w:bidi="tr-TR"/>
        </w:rPr>
      </w:pPr>
    </w:p>
    <w:p w:rsidR="00490F45" w:rsidRPr="008F24D3" w:rsidRDefault="00490F45" w:rsidP="00EF749B">
      <w:pPr>
        <w:spacing w:after="240" w:line="240" w:lineRule="auto"/>
        <w:ind w:left="0"/>
        <w:rPr>
          <w:rFonts w:ascii="Times New Roman" w:eastAsia="Calibri" w:hAnsi="Times New Roman" w:cs="Times New Roman"/>
          <w:b/>
          <w:bCs/>
          <w:iCs/>
          <w:sz w:val="24"/>
          <w:szCs w:val="24"/>
          <w:lang w:bidi="tr-TR"/>
        </w:rPr>
      </w:pPr>
    </w:p>
    <w:p w:rsidR="00EF749B" w:rsidRDefault="00EF749B" w:rsidP="00EF749B">
      <w:pPr>
        <w:spacing w:after="240" w:line="240" w:lineRule="auto"/>
        <w:ind w:left="0"/>
        <w:rPr>
          <w:rFonts w:ascii="Times New Roman" w:eastAsia="Calibri" w:hAnsi="Times New Roman" w:cs="Times New Roman"/>
          <w:bCs/>
          <w:iCs/>
          <w:sz w:val="24"/>
          <w:szCs w:val="24"/>
          <w:lang w:bidi="tr-TR"/>
        </w:rPr>
      </w:pPr>
      <w:r w:rsidRPr="00C808A6">
        <w:rPr>
          <w:rFonts w:ascii="Times New Roman" w:eastAsia="Calibri" w:hAnsi="Times New Roman" w:cs="Times New Roman"/>
          <w:b/>
          <w:bCs/>
          <w:iCs/>
          <w:sz w:val="24"/>
          <w:szCs w:val="24"/>
          <w:lang w:bidi="tr-TR"/>
        </w:rPr>
        <w:t>Sorumluluk MADDE 14- (1)</w:t>
      </w:r>
      <w:r w:rsidRPr="008F24D3">
        <w:rPr>
          <w:rFonts w:ascii="Times New Roman" w:eastAsia="Calibri" w:hAnsi="Times New Roman" w:cs="Times New Roman"/>
          <w:bCs/>
          <w:iCs/>
          <w:sz w:val="24"/>
          <w:szCs w:val="24"/>
          <w:lang w:bidi="tr-TR"/>
        </w:rPr>
        <w:t xml:space="preserve"> de belirtildiği üzere, Yükseköğretim kurumlan, bu Esas ve Usullerde kendisine verilen görevlerin mevzuata uygun olarak ve etkin bir şekilde yürütülmesinden ve YÖK’e gerekli bilgi akışının sağlanmasından sorumludur.</w:t>
      </w:r>
    </w:p>
    <w:p w:rsidR="00C808A6" w:rsidRDefault="00C808A6" w:rsidP="00EF749B">
      <w:pPr>
        <w:spacing w:after="240" w:line="240" w:lineRule="auto"/>
        <w:ind w:left="0"/>
        <w:rPr>
          <w:rFonts w:ascii="Times New Roman" w:eastAsia="Calibri" w:hAnsi="Times New Roman" w:cs="Times New Roman"/>
          <w:b/>
          <w:bCs/>
          <w:iCs/>
          <w:sz w:val="24"/>
          <w:szCs w:val="24"/>
          <w:lang w:bidi="tr-TR"/>
        </w:rPr>
      </w:pPr>
    </w:p>
    <w:p w:rsidR="00490F45" w:rsidRDefault="00490F45" w:rsidP="00EF749B">
      <w:pPr>
        <w:spacing w:after="240" w:line="240" w:lineRule="auto"/>
        <w:ind w:left="0"/>
        <w:rPr>
          <w:rFonts w:ascii="Times New Roman" w:eastAsia="Calibri" w:hAnsi="Times New Roman" w:cs="Times New Roman"/>
          <w:b/>
          <w:bCs/>
          <w:iCs/>
          <w:sz w:val="24"/>
          <w:szCs w:val="24"/>
          <w:lang w:bidi="tr-TR"/>
        </w:rPr>
      </w:pPr>
    </w:p>
    <w:p w:rsidR="00490F45" w:rsidRPr="008F24D3" w:rsidRDefault="00490F45" w:rsidP="00EF749B">
      <w:pPr>
        <w:spacing w:after="240" w:line="240" w:lineRule="auto"/>
        <w:ind w:left="0"/>
        <w:rPr>
          <w:rFonts w:ascii="Times New Roman" w:eastAsia="Calibri" w:hAnsi="Times New Roman" w:cs="Times New Roman"/>
          <w:b/>
          <w:bCs/>
          <w:iCs/>
          <w:sz w:val="24"/>
          <w:szCs w:val="24"/>
          <w:lang w:bidi="tr-TR"/>
        </w:rPr>
      </w:pPr>
    </w:p>
    <w:p w:rsidR="00EF749B" w:rsidRPr="008F24D3" w:rsidRDefault="00EF749B" w:rsidP="00EF749B">
      <w:pPr>
        <w:numPr>
          <w:ilvl w:val="0"/>
          <w:numId w:val="8"/>
        </w:numPr>
        <w:spacing w:after="240" w:line="240" w:lineRule="auto"/>
        <w:rPr>
          <w:rFonts w:ascii="Times New Roman" w:eastAsia="Calibri" w:hAnsi="Times New Roman" w:cs="Times New Roman"/>
          <w:b/>
          <w:bCs/>
          <w:iCs/>
          <w:sz w:val="24"/>
          <w:szCs w:val="24"/>
          <w:lang w:bidi="tr-TR"/>
        </w:rPr>
      </w:pPr>
      <w:r w:rsidRPr="008F24D3">
        <w:rPr>
          <w:rFonts w:ascii="Times New Roman" w:eastAsia="Calibri" w:hAnsi="Times New Roman" w:cs="Times New Roman"/>
          <w:b/>
          <w:bCs/>
          <w:iCs/>
          <w:sz w:val="24"/>
          <w:szCs w:val="24"/>
          <w:lang w:bidi="tr-TR"/>
        </w:rPr>
        <w:t>Fiziksel Yapı</w:t>
      </w:r>
    </w:p>
    <w:p w:rsidR="00EF749B"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Cs/>
          <w:iCs/>
          <w:sz w:val="24"/>
          <w:szCs w:val="24"/>
          <w:lang w:bidi="tr-TR"/>
        </w:rPr>
        <w:t xml:space="preserve">Farabi Değişim Programı </w:t>
      </w:r>
      <w:r w:rsidR="00C808A6">
        <w:rPr>
          <w:rFonts w:ascii="Times New Roman" w:eastAsia="Calibri" w:hAnsi="Times New Roman" w:cs="Times New Roman"/>
          <w:bCs/>
          <w:iCs/>
          <w:sz w:val="24"/>
          <w:szCs w:val="24"/>
          <w:lang w:bidi="tr-TR"/>
        </w:rPr>
        <w:t xml:space="preserve">Kurum </w:t>
      </w:r>
      <w:r w:rsidRPr="008F24D3">
        <w:rPr>
          <w:rFonts w:ascii="Times New Roman" w:eastAsia="Calibri" w:hAnsi="Times New Roman" w:cs="Times New Roman"/>
          <w:bCs/>
          <w:iCs/>
          <w:sz w:val="24"/>
          <w:szCs w:val="24"/>
          <w:lang w:bidi="tr-TR"/>
        </w:rPr>
        <w:t xml:space="preserve">Koordinasyon Ofisi </w:t>
      </w:r>
      <w:r w:rsidR="00C808A6">
        <w:rPr>
          <w:rFonts w:ascii="Times New Roman" w:eastAsia="Calibri" w:hAnsi="Times New Roman" w:cs="Times New Roman"/>
          <w:bCs/>
          <w:iCs/>
          <w:sz w:val="24"/>
          <w:szCs w:val="24"/>
          <w:lang w:bidi="tr-TR"/>
        </w:rPr>
        <w:t>Kezer yerleşkesinde</w:t>
      </w:r>
      <w:r w:rsidRPr="008F24D3">
        <w:rPr>
          <w:rFonts w:ascii="Times New Roman" w:eastAsia="Calibri" w:hAnsi="Times New Roman" w:cs="Times New Roman"/>
          <w:bCs/>
          <w:iCs/>
          <w:sz w:val="24"/>
          <w:szCs w:val="24"/>
          <w:lang w:bidi="tr-TR"/>
        </w:rPr>
        <w:t xml:space="preserve">ki Rektörlük </w:t>
      </w:r>
      <w:r w:rsidR="00C808A6">
        <w:rPr>
          <w:rFonts w:ascii="Times New Roman" w:eastAsia="Calibri" w:hAnsi="Times New Roman" w:cs="Times New Roman"/>
          <w:bCs/>
          <w:iCs/>
          <w:sz w:val="24"/>
          <w:szCs w:val="24"/>
          <w:lang w:bidi="tr-TR"/>
        </w:rPr>
        <w:t xml:space="preserve">B Blok </w:t>
      </w:r>
      <w:r w:rsidRPr="008F24D3">
        <w:rPr>
          <w:rFonts w:ascii="Times New Roman" w:eastAsia="Calibri" w:hAnsi="Times New Roman" w:cs="Times New Roman"/>
          <w:bCs/>
          <w:iCs/>
          <w:sz w:val="24"/>
          <w:szCs w:val="24"/>
          <w:lang w:bidi="tr-TR"/>
        </w:rPr>
        <w:t xml:space="preserve">binasının </w:t>
      </w:r>
      <w:r w:rsidR="00C808A6">
        <w:rPr>
          <w:rFonts w:ascii="Times New Roman" w:eastAsia="Calibri" w:hAnsi="Times New Roman" w:cs="Times New Roman"/>
          <w:bCs/>
          <w:iCs/>
          <w:sz w:val="24"/>
          <w:szCs w:val="24"/>
          <w:lang w:bidi="tr-TR"/>
        </w:rPr>
        <w:t>ikinci</w:t>
      </w:r>
      <w:r w:rsidRPr="008F24D3">
        <w:rPr>
          <w:rFonts w:ascii="Times New Roman" w:eastAsia="Calibri" w:hAnsi="Times New Roman" w:cs="Times New Roman"/>
          <w:bCs/>
          <w:iCs/>
          <w:sz w:val="24"/>
          <w:szCs w:val="24"/>
          <w:lang w:bidi="tr-TR"/>
        </w:rPr>
        <w:t xml:space="preserve"> katında hizmet vermektedir.</w:t>
      </w:r>
    </w:p>
    <w:p w:rsidR="00E64F6D" w:rsidRPr="008F24D3" w:rsidRDefault="00E64F6D" w:rsidP="00EF749B">
      <w:pPr>
        <w:spacing w:after="240" w:line="240" w:lineRule="auto"/>
        <w:ind w:left="0"/>
        <w:rPr>
          <w:rFonts w:ascii="Times New Roman" w:eastAsia="Calibri" w:hAnsi="Times New Roman" w:cs="Times New Roman"/>
          <w:bCs/>
          <w:iCs/>
          <w:sz w:val="24"/>
          <w:szCs w:val="24"/>
          <w:lang w:bidi="tr-TR"/>
        </w:rPr>
      </w:pPr>
    </w:p>
    <w:p w:rsidR="004D67C6" w:rsidRDefault="00EF749B" w:rsidP="00C808A6">
      <w:pPr>
        <w:spacing w:after="240" w:line="240" w:lineRule="auto"/>
        <w:ind w:left="0"/>
        <w:jc w:val="center"/>
        <w:rPr>
          <w:rFonts w:ascii="Times New Roman" w:eastAsia="Calibri" w:hAnsi="Times New Roman" w:cs="Times New Roman"/>
          <w:b/>
          <w:bCs/>
          <w:iCs/>
          <w:sz w:val="24"/>
          <w:szCs w:val="24"/>
          <w:lang w:bidi="tr-TR"/>
        </w:rPr>
      </w:pPr>
      <w:r w:rsidRPr="008F24D3">
        <w:rPr>
          <w:rFonts w:ascii="Times New Roman" w:eastAsia="Calibri" w:hAnsi="Times New Roman" w:cs="Times New Roman"/>
          <w:b/>
          <w:bCs/>
          <w:iCs/>
          <w:sz w:val="24"/>
          <w:szCs w:val="24"/>
          <w:lang w:bidi="tr-TR"/>
        </w:rPr>
        <w:lastRenderedPageBreak/>
        <w:t>1.2. Taşınır Malzeme Listesi</w:t>
      </w:r>
    </w:p>
    <w:p w:rsidR="00C808A6" w:rsidRPr="00C808A6" w:rsidRDefault="00C808A6" w:rsidP="00EF749B">
      <w:pPr>
        <w:spacing w:after="240" w:line="240" w:lineRule="auto"/>
        <w:ind w:left="0"/>
        <w:rPr>
          <w:rFonts w:ascii="Times New Roman" w:eastAsia="Calibri" w:hAnsi="Times New Roman" w:cs="Times New Roman"/>
          <w:b/>
          <w:bCs/>
          <w:iCs/>
          <w:sz w:val="24"/>
          <w:szCs w:val="24"/>
          <w:lang w:bidi="tr-TR"/>
        </w:rPr>
      </w:pPr>
    </w:p>
    <w:tbl>
      <w:tblPr>
        <w:tblW w:w="0" w:type="auto"/>
        <w:jc w:val="center"/>
        <w:tblLayout w:type="fixed"/>
        <w:tblCellMar>
          <w:left w:w="10" w:type="dxa"/>
          <w:right w:w="10" w:type="dxa"/>
        </w:tblCellMar>
        <w:tblLook w:val="04A0"/>
      </w:tblPr>
      <w:tblGrid>
        <w:gridCol w:w="1419"/>
        <w:gridCol w:w="1420"/>
        <w:gridCol w:w="1420"/>
        <w:gridCol w:w="1074"/>
        <w:gridCol w:w="1766"/>
        <w:gridCol w:w="1420"/>
      </w:tblGrid>
      <w:tr w:rsidR="00574C88" w:rsidRPr="008F24D3" w:rsidTr="00296C84">
        <w:trPr>
          <w:trHeight w:val="674"/>
          <w:jc w:val="center"/>
        </w:trPr>
        <w:tc>
          <w:tcPr>
            <w:tcW w:w="8519" w:type="dxa"/>
            <w:gridSpan w:val="6"/>
            <w:tcBorders>
              <w:top w:val="single" w:sz="4" w:space="0" w:color="auto"/>
              <w:left w:val="single" w:sz="4" w:space="0" w:color="auto"/>
              <w:right w:val="single" w:sz="4" w:space="0" w:color="auto"/>
            </w:tcBorders>
            <w:shd w:val="clear" w:color="auto" w:fill="FFFFFF"/>
            <w:vAlign w:val="center"/>
          </w:tcPr>
          <w:p w:rsidR="00C808A6" w:rsidRDefault="00C808A6" w:rsidP="00574C88">
            <w:pPr>
              <w:spacing w:line="180" w:lineRule="exact"/>
              <w:jc w:val="center"/>
              <w:rPr>
                <w:rStyle w:val="Gvdemetni2Calibri9ptKaln"/>
                <w:rFonts w:ascii="Times New Roman" w:hAnsi="Times New Roman" w:cs="Times New Roman"/>
              </w:rPr>
            </w:pPr>
          </w:p>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 xml:space="preserve">Tablo </w:t>
            </w:r>
            <w:proofErr w:type="gramStart"/>
            <w:r w:rsidRPr="008F24D3">
              <w:rPr>
                <w:rStyle w:val="Gvdemetni2Calibri9ptKaln"/>
                <w:rFonts w:ascii="Times New Roman" w:hAnsi="Times New Roman" w:cs="Times New Roman"/>
              </w:rPr>
              <w:t>1.7</w:t>
            </w:r>
            <w:proofErr w:type="gramEnd"/>
            <w:r w:rsidRPr="008F24D3">
              <w:rPr>
                <w:rStyle w:val="Gvdemetni2Calibri9ptKaln"/>
                <w:rFonts w:ascii="Times New Roman" w:hAnsi="Times New Roman" w:cs="Times New Roman"/>
              </w:rPr>
              <w:t>. Taşınır Malzeme Listesi</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Hesap Kodu</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l.Düzey Kodu</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2. Düzey Kodu</w:t>
            </w:r>
          </w:p>
        </w:tc>
        <w:tc>
          <w:tcPr>
            <w:tcW w:w="1074" w:type="dxa"/>
            <w:tcBorders>
              <w:top w:val="single" w:sz="4" w:space="0" w:color="auto"/>
              <w:left w:val="single" w:sz="4" w:space="0" w:color="auto"/>
            </w:tcBorders>
            <w:shd w:val="clear" w:color="auto" w:fill="FFFFFF"/>
            <w:vAlign w:val="center"/>
          </w:tcPr>
          <w:p w:rsidR="00574C88" w:rsidRPr="008F24D3" w:rsidRDefault="00574C88" w:rsidP="00574C88">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Dayanıklı</w:t>
            </w:r>
          </w:p>
          <w:p w:rsidR="00574C88" w:rsidRPr="008F24D3" w:rsidRDefault="00574C88" w:rsidP="00574C88">
            <w:pPr>
              <w:spacing w:before="60" w:line="180" w:lineRule="exact"/>
              <w:jc w:val="center"/>
              <w:rPr>
                <w:rFonts w:ascii="Times New Roman" w:hAnsi="Times New Roman" w:cs="Times New Roman"/>
              </w:rPr>
            </w:pPr>
            <w:r w:rsidRPr="008F24D3">
              <w:rPr>
                <w:rStyle w:val="Gvdemetni2Calibri9ptKaln"/>
                <w:rFonts w:ascii="Times New Roman" w:hAnsi="Times New Roman" w:cs="Times New Roman"/>
              </w:rPr>
              <w:t>Taşınırlar</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Ölçü Birimi</w:t>
            </w: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Miktar</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574C88">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Memur</w:t>
            </w:r>
            <w:r w:rsidRPr="008F24D3">
              <w:rPr>
                <w:rFonts w:ascii="Times New Roman" w:hAnsi="Times New Roman" w:cs="Times New Roman"/>
              </w:rPr>
              <w:t xml:space="preserve"> </w:t>
            </w:r>
            <w:r w:rsidRPr="008F24D3">
              <w:rPr>
                <w:rStyle w:val="Gvdemetni2Calibri9ptKaln"/>
                <w:rFonts w:ascii="Times New Roman" w:hAnsi="Times New Roman" w:cs="Times New Roman"/>
              </w:rPr>
              <w:t>Masası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296C84"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1</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296C84">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Çalışma</w:t>
            </w:r>
            <w:r w:rsidR="00296C84" w:rsidRPr="008F24D3">
              <w:rPr>
                <w:rFonts w:ascii="Times New Roman" w:hAnsi="Times New Roman" w:cs="Times New Roman"/>
              </w:rPr>
              <w:t xml:space="preserve"> </w:t>
            </w:r>
            <w:r w:rsidRPr="008F24D3">
              <w:rPr>
                <w:rStyle w:val="Gvdemetni2Calibri9ptKaln"/>
                <w:rFonts w:ascii="Times New Roman" w:hAnsi="Times New Roman" w:cs="Times New Roman"/>
              </w:rPr>
              <w:t>Koltukları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296C84"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2</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296C84">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Dosya</w:t>
            </w:r>
            <w:r w:rsidR="00296C84" w:rsidRPr="008F24D3">
              <w:rPr>
                <w:rFonts w:ascii="Times New Roman" w:hAnsi="Times New Roman" w:cs="Times New Roman"/>
              </w:rPr>
              <w:t xml:space="preserve"> </w:t>
            </w:r>
            <w:r w:rsidRPr="008F24D3">
              <w:rPr>
                <w:rStyle w:val="Gvdemetni2Calibri9ptKaln"/>
                <w:rFonts w:ascii="Times New Roman" w:hAnsi="Times New Roman" w:cs="Times New Roman"/>
              </w:rPr>
              <w:t>Dolapları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296C84"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4</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296C84">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Misafir</w:t>
            </w:r>
            <w:r w:rsidR="00296C84" w:rsidRPr="008F24D3">
              <w:rPr>
                <w:rFonts w:ascii="Times New Roman" w:hAnsi="Times New Roman" w:cs="Times New Roman"/>
              </w:rPr>
              <w:t xml:space="preserve"> </w:t>
            </w:r>
            <w:r w:rsidRPr="008F24D3">
              <w:rPr>
                <w:rStyle w:val="Gvdemetni2Calibri9ptKaln"/>
                <w:rFonts w:ascii="Times New Roman" w:hAnsi="Times New Roman" w:cs="Times New Roman"/>
              </w:rPr>
              <w:t>Koltukları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296C84"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8</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Sehpalar</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296C84" w:rsidP="00296C84">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6</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296C84">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Dizüstü</w:t>
            </w:r>
            <w:r w:rsidR="00296C84" w:rsidRPr="008F24D3">
              <w:rPr>
                <w:rFonts w:ascii="Times New Roman" w:hAnsi="Times New Roman" w:cs="Times New Roman"/>
              </w:rPr>
              <w:t xml:space="preserve"> </w:t>
            </w:r>
            <w:r w:rsidRPr="008F24D3">
              <w:rPr>
                <w:rStyle w:val="Gvdemetni2Calibri9ptKaln"/>
                <w:rFonts w:ascii="Times New Roman" w:hAnsi="Times New Roman" w:cs="Times New Roman"/>
              </w:rPr>
              <w:t>Bilgisayar</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1</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05</w:t>
            </w:r>
          </w:p>
        </w:tc>
        <w:tc>
          <w:tcPr>
            <w:tcW w:w="1074" w:type="dxa"/>
            <w:tcBorders>
              <w:top w:val="single" w:sz="4" w:space="0" w:color="auto"/>
              <w:left w:val="single" w:sz="4" w:space="0" w:color="auto"/>
            </w:tcBorders>
            <w:shd w:val="clear" w:color="auto" w:fill="FFFFFF"/>
            <w:vAlign w:val="center"/>
          </w:tcPr>
          <w:p w:rsidR="00574C88" w:rsidRPr="008F24D3" w:rsidRDefault="00574C88" w:rsidP="00574C88">
            <w:pPr>
              <w:spacing w:line="240" w:lineRule="exact"/>
              <w:jc w:val="center"/>
              <w:rPr>
                <w:rFonts w:ascii="Times New Roman" w:hAnsi="Times New Roman" w:cs="Times New Roman"/>
              </w:rPr>
            </w:pPr>
            <w:r w:rsidRPr="008F24D3">
              <w:rPr>
                <w:rStyle w:val="Gvdemetni2Calibri9ptKaln"/>
                <w:rFonts w:ascii="Times New Roman" w:hAnsi="Times New Roman" w:cs="Times New Roman"/>
              </w:rPr>
              <w:t>Kesintisiz Güç Kaynakları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1</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02</w:t>
            </w:r>
          </w:p>
        </w:tc>
        <w:tc>
          <w:tcPr>
            <w:tcW w:w="1074"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Buzdolapları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2</w:t>
            </w:r>
          </w:p>
        </w:tc>
      </w:tr>
      <w:tr w:rsidR="00574C88" w:rsidRPr="008F24D3" w:rsidTr="00296C84">
        <w:trPr>
          <w:trHeight w:val="674"/>
          <w:jc w:val="center"/>
        </w:trPr>
        <w:tc>
          <w:tcPr>
            <w:tcW w:w="1419"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tcBorders>
            <w:shd w:val="clear" w:color="auto" w:fill="FFFFFF"/>
            <w:vAlign w:val="center"/>
          </w:tcPr>
          <w:p w:rsidR="00574C88" w:rsidRPr="008F24D3" w:rsidRDefault="00574C88" w:rsidP="00296C84">
            <w:pPr>
              <w:spacing w:after="60" w:line="180" w:lineRule="exact"/>
              <w:jc w:val="center"/>
              <w:rPr>
                <w:rFonts w:ascii="Times New Roman" w:hAnsi="Times New Roman" w:cs="Times New Roman"/>
              </w:rPr>
            </w:pPr>
            <w:r w:rsidRPr="008F24D3">
              <w:rPr>
                <w:rStyle w:val="Gvdemetni2Calibri9ptKaln"/>
                <w:rFonts w:ascii="Times New Roman" w:hAnsi="Times New Roman" w:cs="Times New Roman"/>
              </w:rPr>
              <w:t>Bilgisayar</w:t>
            </w:r>
            <w:r w:rsidR="00296C84" w:rsidRPr="008F24D3">
              <w:rPr>
                <w:rFonts w:ascii="Times New Roman" w:hAnsi="Times New Roman" w:cs="Times New Roman"/>
              </w:rPr>
              <w:t xml:space="preserve"> </w:t>
            </w:r>
            <w:r w:rsidRPr="008F24D3">
              <w:rPr>
                <w:rStyle w:val="Gvdemetni2Calibri9ptKaln"/>
                <w:rFonts w:ascii="Times New Roman" w:hAnsi="Times New Roman" w:cs="Times New Roman"/>
              </w:rPr>
              <w:t>Kasaları</w:t>
            </w:r>
          </w:p>
        </w:tc>
        <w:tc>
          <w:tcPr>
            <w:tcW w:w="1766" w:type="dxa"/>
            <w:tcBorders>
              <w:top w:val="single" w:sz="4" w:space="0" w:color="auto"/>
              <w:left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right w:val="single" w:sz="4" w:space="0" w:color="auto"/>
            </w:tcBorders>
            <w:shd w:val="clear" w:color="auto" w:fill="FFFFFF"/>
            <w:vAlign w:val="center"/>
          </w:tcPr>
          <w:p w:rsidR="00574C88" w:rsidRPr="008F24D3" w:rsidRDefault="00F1176C" w:rsidP="00574C88">
            <w:pPr>
              <w:spacing w:line="180" w:lineRule="exact"/>
              <w:jc w:val="center"/>
              <w:rPr>
                <w:rFonts w:ascii="Times New Roman" w:hAnsi="Times New Roman" w:cs="Times New Roman"/>
              </w:rPr>
            </w:pPr>
            <w:r>
              <w:rPr>
                <w:rStyle w:val="Gvdemetni2Calibri9ptKaln"/>
                <w:rFonts w:ascii="Times New Roman" w:hAnsi="Times New Roman" w:cs="Times New Roman"/>
              </w:rPr>
              <w:t>1</w:t>
            </w:r>
          </w:p>
        </w:tc>
      </w:tr>
      <w:tr w:rsidR="00574C88"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574C88" w:rsidRPr="008F24D3" w:rsidRDefault="00574C88" w:rsidP="00574C88">
            <w:pPr>
              <w:spacing w:line="180" w:lineRule="exact"/>
              <w:ind w:left="140"/>
              <w:jc w:val="center"/>
              <w:rPr>
                <w:rFonts w:ascii="Times New Roman" w:hAnsi="Times New Roman" w:cs="Times New Roman"/>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bottom w:val="single" w:sz="4" w:space="0" w:color="auto"/>
            </w:tcBorders>
            <w:shd w:val="clear" w:color="auto" w:fill="FFFFFF"/>
            <w:vAlign w:val="center"/>
          </w:tcPr>
          <w:p w:rsidR="00574C88" w:rsidRPr="008F24D3" w:rsidRDefault="00574C88" w:rsidP="00574C88">
            <w:pPr>
              <w:spacing w:line="180" w:lineRule="exact"/>
              <w:jc w:val="center"/>
              <w:rPr>
                <w:rFonts w:ascii="Times New Roman" w:hAnsi="Times New Roman" w:cs="Times New Roman"/>
              </w:rPr>
            </w:pPr>
            <w:r w:rsidRPr="008F24D3">
              <w:rPr>
                <w:rStyle w:val="Gvdemetni2Calibri9ptKaln"/>
                <w:rFonts w:ascii="Times New Roman" w:hAnsi="Times New Roman" w:cs="Times New Roman"/>
              </w:rPr>
              <w:t>Ekranlar</w:t>
            </w:r>
          </w:p>
        </w:tc>
        <w:tc>
          <w:tcPr>
            <w:tcW w:w="1766" w:type="dxa"/>
            <w:tcBorders>
              <w:top w:val="single" w:sz="4" w:space="0" w:color="auto"/>
              <w:left w:val="single" w:sz="4" w:space="0" w:color="auto"/>
              <w:bottom w:val="single" w:sz="4" w:space="0" w:color="auto"/>
            </w:tcBorders>
            <w:shd w:val="clear" w:color="auto" w:fill="FFFFFF"/>
            <w:vAlign w:val="center"/>
          </w:tcPr>
          <w:p w:rsidR="00574C88" w:rsidRPr="008F24D3" w:rsidRDefault="00574C88" w:rsidP="00574C88">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574C88" w:rsidRPr="008F24D3" w:rsidRDefault="00F1176C" w:rsidP="00574C88">
            <w:pPr>
              <w:spacing w:line="180" w:lineRule="exact"/>
              <w:jc w:val="center"/>
              <w:rPr>
                <w:rFonts w:ascii="Times New Roman" w:hAnsi="Times New Roman" w:cs="Times New Roman"/>
              </w:rPr>
            </w:pPr>
            <w:r>
              <w:rPr>
                <w:rStyle w:val="Gvdemetni2Calibri9ptKaln"/>
                <w:rFonts w:ascii="Times New Roman" w:hAnsi="Times New Roman" w:cs="Times New Roman"/>
              </w:rPr>
              <w:t>1</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Lazer Yazıcılar</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4</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04</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Sabit</w:t>
            </w:r>
            <w:r w:rsidRPr="008F24D3">
              <w:rPr>
                <w:rFonts w:ascii="Times New Roman" w:eastAsia="Calibri" w:hAnsi="Times New Roman" w:cs="Times New Roman"/>
                <w:b/>
                <w:bCs/>
                <w:color w:val="000000"/>
                <w:sz w:val="18"/>
                <w:szCs w:val="18"/>
                <w:shd w:val="clear" w:color="auto" w:fill="FFFFFF"/>
                <w:lang w:eastAsia="tr-TR" w:bidi="tr-TR"/>
              </w:rPr>
              <w:t xml:space="preserve"> </w:t>
            </w:r>
            <w:r w:rsidRPr="008F24D3">
              <w:rPr>
                <w:rStyle w:val="Gvdemetni2Calibri9ptKaln"/>
                <w:rFonts w:ascii="Times New Roman" w:hAnsi="Times New Roman" w:cs="Times New Roman"/>
              </w:rPr>
              <w:t>Telefonlar</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03</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Fotokopi</w:t>
            </w:r>
            <w:r w:rsidRPr="008F24D3">
              <w:rPr>
                <w:rFonts w:ascii="Times New Roman" w:eastAsia="Calibri" w:hAnsi="Times New Roman" w:cs="Times New Roman"/>
                <w:b/>
                <w:bCs/>
                <w:color w:val="000000"/>
                <w:sz w:val="18"/>
                <w:szCs w:val="18"/>
                <w:shd w:val="clear" w:color="auto" w:fill="FFFFFF"/>
                <w:lang w:eastAsia="tr-TR" w:bidi="tr-TR"/>
              </w:rPr>
              <w:t xml:space="preserve"> </w:t>
            </w:r>
            <w:r w:rsidRPr="008F24D3">
              <w:rPr>
                <w:rStyle w:val="Gvdemetni2Calibri9ptKaln"/>
                <w:rFonts w:ascii="Times New Roman" w:hAnsi="Times New Roman" w:cs="Times New Roman"/>
              </w:rPr>
              <w:t>Makineleri</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1</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Monitör Pc All-ln-One</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1</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02</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Diğer</w:t>
            </w:r>
            <w:r w:rsidRPr="008F24D3">
              <w:rPr>
                <w:rFonts w:ascii="Times New Roman" w:eastAsia="Calibri" w:hAnsi="Times New Roman" w:cs="Times New Roman"/>
                <w:b/>
                <w:bCs/>
                <w:color w:val="000000"/>
                <w:sz w:val="18"/>
                <w:szCs w:val="18"/>
                <w:shd w:val="clear" w:color="auto" w:fill="FFFFFF"/>
                <w:lang w:eastAsia="tr-TR" w:bidi="tr-TR"/>
              </w:rPr>
              <w:t xml:space="preserve"> </w:t>
            </w:r>
            <w:r w:rsidRPr="008F24D3">
              <w:rPr>
                <w:rStyle w:val="Gvdemetni2Calibri9ptKaln"/>
                <w:rFonts w:ascii="Times New Roman" w:hAnsi="Times New Roman" w:cs="Times New Roman"/>
              </w:rPr>
              <w:t>Taracıyıcılar</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1</w:t>
            </w:r>
          </w:p>
        </w:tc>
      </w:tr>
      <w:tr w:rsidR="00296C84" w:rsidRPr="008F24D3" w:rsidTr="00296C84">
        <w:trPr>
          <w:trHeight w:val="674"/>
          <w:jc w:val="center"/>
        </w:trPr>
        <w:tc>
          <w:tcPr>
            <w:tcW w:w="1419"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ind w:left="140"/>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255</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03</w:t>
            </w:r>
          </w:p>
        </w:tc>
        <w:tc>
          <w:tcPr>
            <w:tcW w:w="1420"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01</w:t>
            </w:r>
          </w:p>
        </w:tc>
        <w:tc>
          <w:tcPr>
            <w:tcW w:w="1074"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Makam</w:t>
            </w:r>
            <w:r w:rsidRPr="008F24D3">
              <w:rPr>
                <w:rFonts w:ascii="Times New Roman" w:eastAsia="Calibri" w:hAnsi="Times New Roman" w:cs="Times New Roman"/>
                <w:b/>
                <w:bCs/>
                <w:color w:val="000000"/>
                <w:sz w:val="18"/>
                <w:szCs w:val="18"/>
                <w:shd w:val="clear" w:color="auto" w:fill="FFFFFF"/>
                <w:lang w:eastAsia="tr-TR" w:bidi="tr-TR"/>
              </w:rPr>
              <w:t xml:space="preserve"> </w:t>
            </w:r>
            <w:r w:rsidRPr="008F24D3">
              <w:rPr>
                <w:rStyle w:val="Gvdemetni2Calibri9ptKaln"/>
                <w:rFonts w:ascii="Times New Roman" w:hAnsi="Times New Roman" w:cs="Times New Roman"/>
              </w:rPr>
              <w:t>Masaları</w:t>
            </w:r>
          </w:p>
        </w:tc>
        <w:tc>
          <w:tcPr>
            <w:tcW w:w="1766" w:type="dxa"/>
            <w:tcBorders>
              <w:top w:val="single" w:sz="4" w:space="0" w:color="auto"/>
              <w:left w:val="single" w:sz="4" w:space="0" w:color="auto"/>
              <w:bottom w:val="single" w:sz="4" w:space="0" w:color="auto"/>
            </w:tcBorders>
            <w:shd w:val="clear" w:color="auto" w:fill="FFFFFF"/>
            <w:vAlign w:val="center"/>
          </w:tcPr>
          <w:p w:rsidR="00296C84" w:rsidRPr="008F24D3" w:rsidRDefault="00296C84" w:rsidP="00296C84">
            <w:pPr>
              <w:jc w:val="center"/>
              <w:rPr>
                <w:rFonts w:ascii="Times New Roman" w:hAnsi="Times New Roman" w:cs="Times New Roman"/>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vAlign w:val="center"/>
          </w:tcPr>
          <w:p w:rsidR="00296C84" w:rsidRPr="008F24D3" w:rsidRDefault="00296C84" w:rsidP="00296C84">
            <w:pPr>
              <w:spacing w:line="180" w:lineRule="exact"/>
              <w:jc w:val="center"/>
              <w:rPr>
                <w:rFonts w:ascii="Times New Roman" w:eastAsia="Calibri" w:hAnsi="Times New Roman" w:cs="Times New Roman"/>
                <w:b/>
                <w:bCs/>
                <w:color w:val="000000"/>
                <w:sz w:val="18"/>
                <w:szCs w:val="18"/>
                <w:shd w:val="clear" w:color="auto" w:fill="FFFFFF"/>
                <w:lang w:eastAsia="tr-TR" w:bidi="tr-TR"/>
              </w:rPr>
            </w:pPr>
            <w:r w:rsidRPr="008F24D3">
              <w:rPr>
                <w:rStyle w:val="Gvdemetni2Calibri9ptKaln"/>
                <w:rFonts w:ascii="Times New Roman" w:hAnsi="Times New Roman" w:cs="Times New Roman"/>
              </w:rPr>
              <w:t>1</w:t>
            </w:r>
          </w:p>
        </w:tc>
      </w:tr>
    </w:tbl>
    <w:p w:rsidR="00E64F6D" w:rsidRDefault="00E64F6D" w:rsidP="00A2790E">
      <w:pPr>
        <w:pStyle w:val="Gvdemetni70"/>
        <w:shd w:val="clear" w:color="auto" w:fill="auto"/>
        <w:tabs>
          <w:tab w:val="left" w:pos="1742"/>
        </w:tabs>
        <w:spacing w:before="0" w:after="188" w:line="240" w:lineRule="exact"/>
        <w:jc w:val="left"/>
      </w:pPr>
    </w:p>
    <w:p w:rsidR="004D67C6" w:rsidRPr="00DC3F3A" w:rsidRDefault="00296C84" w:rsidP="00DC3F3A">
      <w:pPr>
        <w:pStyle w:val="Gvdemetni70"/>
        <w:numPr>
          <w:ilvl w:val="0"/>
          <w:numId w:val="8"/>
        </w:numPr>
        <w:shd w:val="clear" w:color="auto" w:fill="auto"/>
        <w:tabs>
          <w:tab w:val="left" w:pos="1742"/>
        </w:tabs>
        <w:spacing w:before="0" w:after="188" w:line="240" w:lineRule="exact"/>
        <w:ind w:left="1360"/>
        <w:jc w:val="left"/>
      </w:pPr>
      <w:r w:rsidRPr="008F24D3">
        <w:lastRenderedPageBreak/>
        <w:t>Örgüt Yapısı</w:t>
      </w:r>
    </w:p>
    <w:p w:rsidR="00296C84" w:rsidRPr="008F24D3" w:rsidRDefault="001F2A05" w:rsidP="001F2A05">
      <w:pPr>
        <w:spacing w:after="240" w:line="240" w:lineRule="auto"/>
        <w:ind w:left="0"/>
        <w:jc w:val="center"/>
        <w:rPr>
          <w:rFonts w:ascii="Times New Roman" w:eastAsia="Calibri" w:hAnsi="Times New Roman" w:cs="Times New Roman"/>
          <w:bCs/>
          <w:iCs/>
          <w:sz w:val="24"/>
          <w:szCs w:val="24"/>
          <w:lang w:bidi="tr-TR"/>
        </w:rPr>
      </w:pPr>
      <w:r w:rsidRPr="008F24D3">
        <w:rPr>
          <w:rFonts w:ascii="Times New Roman" w:eastAsia="Calibri" w:hAnsi="Times New Roman" w:cs="Times New Roman"/>
          <w:bCs/>
          <w:iCs/>
          <w:noProof/>
          <w:sz w:val="24"/>
          <w:szCs w:val="24"/>
          <w:lang w:eastAsia="tr-TR"/>
        </w:rPr>
        <w:drawing>
          <wp:inline distT="0" distB="0" distL="0" distR="0">
            <wp:extent cx="5486400" cy="2615979"/>
            <wp:effectExtent l="19050" t="0" r="0" b="0"/>
            <wp:docPr id="7" name="Diy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F2A05" w:rsidRPr="008F24D3" w:rsidRDefault="001F2A05" w:rsidP="001F2A05">
      <w:pPr>
        <w:spacing w:after="240" w:line="240" w:lineRule="auto"/>
        <w:ind w:left="0"/>
        <w:jc w:val="center"/>
        <w:rPr>
          <w:rFonts w:ascii="Times New Roman" w:eastAsia="Calibri" w:hAnsi="Times New Roman" w:cs="Times New Roman"/>
          <w:bCs/>
          <w:iCs/>
          <w:sz w:val="24"/>
          <w:szCs w:val="24"/>
          <w:lang w:bidi="tr-TR"/>
        </w:rPr>
      </w:pPr>
    </w:p>
    <w:p w:rsidR="001F2A05" w:rsidRPr="008F24D3" w:rsidRDefault="001F2A05" w:rsidP="00F1176C">
      <w:pPr>
        <w:tabs>
          <w:tab w:val="left" w:pos="4821"/>
        </w:tabs>
        <w:spacing w:after="240" w:line="240" w:lineRule="auto"/>
        <w:ind w:left="0"/>
        <w:rPr>
          <w:rFonts w:ascii="Times New Roman" w:eastAsia="Calibri" w:hAnsi="Times New Roman" w:cs="Times New Roman"/>
          <w:bCs/>
          <w:iCs/>
          <w:sz w:val="24"/>
          <w:szCs w:val="24"/>
          <w:lang w:bidi="tr-TR"/>
        </w:rPr>
      </w:pPr>
    </w:p>
    <w:p w:rsidR="001F2A05" w:rsidRDefault="001F2A05" w:rsidP="00F1176C">
      <w:pPr>
        <w:pStyle w:val="Gvdemetni70"/>
        <w:shd w:val="clear" w:color="auto" w:fill="auto"/>
        <w:spacing w:before="0" w:line="240" w:lineRule="exact"/>
        <w:jc w:val="left"/>
      </w:pPr>
      <w:r w:rsidRPr="008F24D3">
        <w:t>3.1-Paket Programları ve Bilgisayarlar</w:t>
      </w:r>
    </w:p>
    <w:p w:rsidR="00F1176C" w:rsidRDefault="00F1176C" w:rsidP="00F1176C">
      <w:pPr>
        <w:pStyle w:val="Gvdemetni70"/>
        <w:shd w:val="clear" w:color="auto" w:fill="auto"/>
        <w:spacing w:before="0" w:line="240" w:lineRule="exact"/>
        <w:jc w:val="left"/>
      </w:pPr>
    </w:p>
    <w:p w:rsidR="00F1176C" w:rsidRDefault="00F1176C" w:rsidP="00F1176C">
      <w:pPr>
        <w:pStyle w:val="Gvdemetni70"/>
        <w:shd w:val="clear" w:color="auto" w:fill="auto"/>
        <w:spacing w:before="0" w:line="240" w:lineRule="exact"/>
        <w:jc w:val="left"/>
      </w:pPr>
    </w:p>
    <w:tbl>
      <w:tblPr>
        <w:tblW w:w="0" w:type="auto"/>
        <w:tblLayout w:type="fixed"/>
        <w:tblCellMar>
          <w:left w:w="10" w:type="dxa"/>
          <w:right w:w="10" w:type="dxa"/>
        </w:tblCellMar>
        <w:tblLook w:val="04A0"/>
      </w:tblPr>
      <w:tblGrid>
        <w:gridCol w:w="2957"/>
        <w:gridCol w:w="1608"/>
        <w:gridCol w:w="1603"/>
        <w:gridCol w:w="1790"/>
        <w:gridCol w:w="1421"/>
      </w:tblGrid>
      <w:tr w:rsidR="00F1176C" w:rsidRPr="008F24D3" w:rsidTr="0001311A">
        <w:trPr>
          <w:trHeight w:hRule="exact" w:val="518"/>
        </w:trPr>
        <w:tc>
          <w:tcPr>
            <w:tcW w:w="9379" w:type="dxa"/>
            <w:gridSpan w:val="5"/>
            <w:tcBorders>
              <w:top w:val="single" w:sz="4" w:space="0" w:color="auto"/>
              <w:left w:val="single" w:sz="4" w:space="0" w:color="auto"/>
              <w:right w:val="single" w:sz="4" w:space="0" w:color="auto"/>
            </w:tcBorders>
            <w:shd w:val="clear" w:color="auto" w:fill="FFFFFF"/>
            <w:vAlign w:val="bottom"/>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Tablo 1.21. Paket Programları ve Bilgisayarlar</w:t>
            </w:r>
          </w:p>
        </w:tc>
      </w:tr>
      <w:tr w:rsidR="00F1176C" w:rsidRPr="008F24D3" w:rsidTr="00EB5BDA">
        <w:trPr>
          <w:trHeight w:hRule="exact" w:val="1159"/>
        </w:trPr>
        <w:tc>
          <w:tcPr>
            <w:tcW w:w="2957"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Cinsi</w:t>
            </w:r>
          </w:p>
        </w:tc>
        <w:tc>
          <w:tcPr>
            <w:tcW w:w="1608" w:type="dxa"/>
            <w:tcBorders>
              <w:top w:val="single" w:sz="4" w:space="0" w:color="auto"/>
              <w:left w:val="single" w:sz="4" w:space="0" w:color="auto"/>
            </w:tcBorders>
            <w:shd w:val="clear" w:color="auto" w:fill="FFFFFF"/>
            <w:vAlign w:val="center"/>
          </w:tcPr>
          <w:p w:rsidR="00F1176C" w:rsidRPr="008F24D3" w:rsidRDefault="00F1176C" w:rsidP="0001311A">
            <w:pPr>
              <w:spacing w:line="278" w:lineRule="exact"/>
              <w:jc w:val="center"/>
              <w:rPr>
                <w:rFonts w:ascii="Times New Roman" w:hAnsi="Times New Roman" w:cs="Times New Roman"/>
              </w:rPr>
            </w:pPr>
            <w:r w:rsidRPr="008F24D3">
              <w:rPr>
                <w:rStyle w:val="Gvdemetni2Kaln"/>
                <w:rFonts w:eastAsiaTheme="minorHAnsi"/>
              </w:rPr>
              <w:t>İdari Amaçlı (Adet)</w:t>
            </w:r>
          </w:p>
        </w:tc>
        <w:tc>
          <w:tcPr>
            <w:tcW w:w="1603" w:type="dxa"/>
            <w:tcBorders>
              <w:top w:val="single" w:sz="4" w:space="0" w:color="auto"/>
              <w:left w:val="single" w:sz="4" w:space="0" w:color="auto"/>
            </w:tcBorders>
            <w:shd w:val="clear" w:color="auto" w:fill="FFFFFF"/>
            <w:vAlign w:val="center"/>
          </w:tcPr>
          <w:p w:rsidR="00F1176C" w:rsidRPr="008F24D3" w:rsidRDefault="00F1176C" w:rsidP="0001311A">
            <w:pPr>
              <w:spacing w:after="60" w:line="240" w:lineRule="exact"/>
              <w:jc w:val="center"/>
              <w:rPr>
                <w:rFonts w:ascii="Times New Roman" w:hAnsi="Times New Roman" w:cs="Times New Roman"/>
              </w:rPr>
            </w:pPr>
            <w:r w:rsidRPr="008F24D3">
              <w:rPr>
                <w:rStyle w:val="Gvdemetni2Kaln"/>
                <w:rFonts w:eastAsiaTheme="minorHAnsi"/>
              </w:rPr>
              <w:t>Eğitim</w:t>
            </w:r>
          </w:p>
          <w:p w:rsidR="00F1176C" w:rsidRPr="008F24D3" w:rsidRDefault="00F1176C" w:rsidP="0001311A">
            <w:pPr>
              <w:spacing w:before="60" w:line="240" w:lineRule="exact"/>
              <w:jc w:val="center"/>
              <w:rPr>
                <w:rFonts w:ascii="Times New Roman" w:hAnsi="Times New Roman" w:cs="Times New Roman"/>
              </w:rPr>
            </w:pPr>
            <w:r w:rsidRPr="008F24D3">
              <w:rPr>
                <w:rStyle w:val="Gvdemetni2Kaln"/>
                <w:rFonts w:eastAsiaTheme="minorHAnsi"/>
              </w:rPr>
              <w:t>Amaçlı (Adet)</w:t>
            </w:r>
          </w:p>
        </w:tc>
        <w:tc>
          <w:tcPr>
            <w:tcW w:w="1790" w:type="dxa"/>
            <w:tcBorders>
              <w:top w:val="single" w:sz="4" w:space="0" w:color="auto"/>
              <w:left w:val="single" w:sz="4" w:space="0" w:color="auto"/>
            </w:tcBorders>
            <w:shd w:val="clear" w:color="auto" w:fill="FFFFFF"/>
            <w:vAlign w:val="center"/>
          </w:tcPr>
          <w:p w:rsidR="00F1176C" w:rsidRPr="008F24D3" w:rsidRDefault="00F1176C" w:rsidP="0001311A">
            <w:pPr>
              <w:spacing w:line="283" w:lineRule="exact"/>
              <w:jc w:val="center"/>
              <w:rPr>
                <w:rFonts w:ascii="Times New Roman" w:hAnsi="Times New Roman" w:cs="Times New Roman"/>
              </w:rPr>
            </w:pPr>
            <w:r w:rsidRPr="008F24D3">
              <w:rPr>
                <w:rStyle w:val="Gvdemetni2Kaln"/>
                <w:rFonts w:eastAsiaTheme="minorHAnsi"/>
              </w:rPr>
              <w:t>Araştırma Amaçlı (Adet)</w:t>
            </w:r>
          </w:p>
        </w:tc>
        <w:tc>
          <w:tcPr>
            <w:tcW w:w="1421" w:type="dxa"/>
            <w:tcBorders>
              <w:top w:val="single" w:sz="4" w:space="0" w:color="auto"/>
              <w:left w:val="single" w:sz="4" w:space="0" w:color="auto"/>
              <w:right w:val="single" w:sz="4" w:space="0" w:color="auto"/>
            </w:tcBorders>
            <w:shd w:val="clear" w:color="auto" w:fill="FFFFFF"/>
            <w:vAlign w:val="center"/>
          </w:tcPr>
          <w:p w:rsidR="00F1176C" w:rsidRPr="008F24D3" w:rsidRDefault="00F1176C" w:rsidP="0001311A">
            <w:pPr>
              <w:spacing w:line="240" w:lineRule="exact"/>
              <w:ind w:left="180"/>
              <w:jc w:val="center"/>
              <w:rPr>
                <w:rFonts w:ascii="Times New Roman" w:hAnsi="Times New Roman" w:cs="Times New Roman"/>
              </w:rPr>
            </w:pPr>
            <w:r w:rsidRPr="008F24D3">
              <w:rPr>
                <w:rStyle w:val="Gvdemetni2Kaln"/>
                <w:rFonts w:eastAsiaTheme="minorHAnsi"/>
              </w:rPr>
              <w:t>TOPLAM</w:t>
            </w:r>
          </w:p>
        </w:tc>
      </w:tr>
      <w:tr w:rsidR="00F1176C" w:rsidRPr="008F24D3" w:rsidTr="00EB5BDA">
        <w:trPr>
          <w:trHeight w:hRule="exact" w:val="734"/>
        </w:trPr>
        <w:tc>
          <w:tcPr>
            <w:tcW w:w="2957" w:type="dxa"/>
            <w:tcBorders>
              <w:top w:val="single" w:sz="4" w:space="0" w:color="auto"/>
              <w:left w:val="single" w:sz="4" w:space="0" w:color="auto"/>
            </w:tcBorders>
            <w:shd w:val="clear" w:color="auto" w:fill="FFFFFF"/>
            <w:vAlign w:val="center"/>
          </w:tcPr>
          <w:p w:rsidR="00F1176C" w:rsidRPr="008F24D3" w:rsidRDefault="00F1176C" w:rsidP="00EB5BDA">
            <w:pPr>
              <w:spacing w:line="240" w:lineRule="exact"/>
              <w:jc w:val="center"/>
              <w:rPr>
                <w:rFonts w:ascii="Times New Roman" w:hAnsi="Times New Roman" w:cs="Times New Roman"/>
              </w:rPr>
            </w:pPr>
            <w:r w:rsidRPr="008F24D3">
              <w:rPr>
                <w:rStyle w:val="Gvdemetni2Kaln"/>
                <w:rFonts w:eastAsiaTheme="minorHAnsi"/>
              </w:rPr>
              <w:t>Paket Programlar</w:t>
            </w:r>
          </w:p>
        </w:tc>
        <w:tc>
          <w:tcPr>
            <w:tcW w:w="1608" w:type="dxa"/>
            <w:tcBorders>
              <w:top w:val="single" w:sz="4" w:space="0" w:color="auto"/>
              <w:left w:val="single" w:sz="4" w:space="0" w:color="auto"/>
            </w:tcBorders>
            <w:shd w:val="clear" w:color="auto" w:fill="FFFFFF"/>
            <w:vAlign w:val="center"/>
          </w:tcPr>
          <w:p w:rsidR="00F1176C" w:rsidRPr="008F24D3" w:rsidRDefault="00F1176C" w:rsidP="00EB5BDA">
            <w:pPr>
              <w:ind w:left="160"/>
              <w:jc w:val="center"/>
              <w:rPr>
                <w:rFonts w:ascii="Times New Roman" w:hAnsi="Times New Roman" w:cs="Times New Roman"/>
              </w:rPr>
            </w:pPr>
            <w:r w:rsidRPr="008F24D3">
              <w:rPr>
                <w:rStyle w:val="Gvdemetni2Kaln"/>
                <w:rFonts w:eastAsiaTheme="minorHAnsi"/>
              </w:rPr>
              <w:t>Windows 8 Windows 7</w:t>
            </w:r>
          </w:p>
        </w:tc>
        <w:tc>
          <w:tcPr>
            <w:tcW w:w="1603" w:type="dxa"/>
            <w:tcBorders>
              <w:top w:val="single" w:sz="4" w:space="0" w:color="auto"/>
              <w:left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790" w:type="dxa"/>
            <w:tcBorders>
              <w:top w:val="single" w:sz="4" w:space="0" w:color="auto"/>
              <w:left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421" w:type="dxa"/>
            <w:tcBorders>
              <w:top w:val="single" w:sz="4" w:space="0" w:color="auto"/>
              <w:left w:val="single" w:sz="4" w:space="0" w:color="auto"/>
              <w:right w:val="single" w:sz="4" w:space="0" w:color="auto"/>
            </w:tcBorders>
            <w:shd w:val="clear" w:color="auto" w:fill="FFFFFF"/>
            <w:vAlign w:val="center"/>
          </w:tcPr>
          <w:p w:rsidR="00F1176C" w:rsidRPr="00EB5BDA" w:rsidRDefault="00EB5BDA" w:rsidP="00EB5BDA">
            <w:pPr>
              <w:jc w:val="center"/>
              <w:rPr>
                <w:rFonts w:ascii="Times New Roman" w:hAnsi="Times New Roman" w:cs="Times New Roman"/>
                <w:b/>
                <w:sz w:val="28"/>
                <w:szCs w:val="28"/>
              </w:rPr>
            </w:pPr>
            <w:r w:rsidRPr="00EB5BDA">
              <w:rPr>
                <w:rFonts w:ascii="Times New Roman" w:hAnsi="Times New Roman" w:cs="Times New Roman"/>
                <w:b/>
                <w:sz w:val="28"/>
                <w:szCs w:val="28"/>
              </w:rPr>
              <w:t>2</w:t>
            </w:r>
            <w:r>
              <w:rPr>
                <w:rFonts w:ascii="Times New Roman" w:hAnsi="Times New Roman" w:cs="Times New Roman"/>
                <w:b/>
                <w:sz w:val="28"/>
                <w:szCs w:val="28"/>
              </w:rPr>
              <w:t xml:space="preserve"> adet</w:t>
            </w:r>
          </w:p>
        </w:tc>
      </w:tr>
      <w:tr w:rsidR="00F1176C" w:rsidRPr="008F24D3" w:rsidTr="00EB5BDA">
        <w:trPr>
          <w:trHeight w:hRule="exact" w:val="557"/>
        </w:trPr>
        <w:tc>
          <w:tcPr>
            <w:tcW w:w="2957" w:type="dxa"/>
            <w:tcBorders>
              <w:top w:val="single" w:sz="4" w:space="0" w:color="auto"/>
              <w:left w:val="single" w:sz="4" w:space="0" w:color="auto"/>
            </w:tcBorders>
            <w:shd w:val="clear" w:color="auto" w:fill="FFFFFF"/>
            <w:vAlign w:val="center"/>
          </w:tcPr>
          <w:p w:rsidR="00F1176C" w:rsidRPr="008F24D3" w:rsidRDefault="00F1176C" w:rsidP="00EB5BDA">
            <w:pPr>
              <w:spacing w:line="240" w:lineRule="exact"/>
              <w:jc w:val="center"/>
              <w:rPr>
                <w:rFonts w:ascii="Times New Roman" w:hAnsi="Times New Roman" w:cs="Times New Roman"/>
              </w:rPr>
            </w:pPr>
            <w:r w:rsidRPr="008F24D3">
              <w:rPr>
                <w:rStyle w:val="Gvdemetni2Kaln"/>
                <w:rFonts w:eastAsiaTheme="minorHAnsi"/>
              </w:rPr>
              <w:t>Masa Üstü Bilgisayar</w:t>
            </w:r>
          </w:p>
        </w:tc>
        <w:tc>
          <w:tcPr>
            <w:tcW w:w="1608" w:type="dxa"/>
            <w:tcBorders>
              <w:top w:val="single" w:sz="4" w:space="0" w:color="auto"/>
              <w:left w:val="single" w:sz="4" w:space="0" w:color="auto"/>
            </w:tcBorders>
            <w:shd w:val="clear" w:color="auto" w:fill="FFFFFF"/>
            <w:vAlign w:val="center"/>
          </w:tcPr>
          <w:p w:rsidR="00F1176C" w:rsidRPr="008F24D3" w:rsidRDefault="00F1176C" w:rsidP="00EB5BDA">
            <w:pPr>
              <w:spacing w:line="240" w:lineRule="exact"/>
              <w:ind w:left="160"/>
              <w:jc w:val="center"/>
              <w:rPr>
                <w:rFonts w:ascii="Times New Roman" w:hAnsi="Times New Roman" w:cs="Times New Roman"/>
              </w:rPr>
            </w:pPr>
            <w:r>
              <w:rPr>
                <w:rStyle w:val="Gvdemetni2Kaln"/>
                <w:rFonts w:eastAsiaTheme="minorHAnsi"/>
              </w:rPr>
              <w:t>2</w:t>
            </w:r>
            <w:r w:rsidRPr="008F24D3">
              <w:rPr>
                <w:rStyle w:val="Gvdemetni2Kaln"/>
                <w:rFonts w:eastAsiaTheme="minorHAnsi"/>
              </w:rPr>
              <w:t xml:space="preserve"> adet</w:t>
            </w:r>
          </w:p>
        </w:tc>
        <w:tc>
          <w:tcPr>
            <w:tcW w:w="1603" w:type="dxa"/>
            <w:tcBorders>
              <w:top w:val="single" w:sz="4" w:space="0" w:color="auto"/>
              <w:left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790" w:type="dxa"/>
            <w:tcBorders>
              <w:top w:val="single" w:sz="4" w:space="0" w:color="auto"/>
              <w:left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421" w:type="dxa"/>
            <w:tcBorders>
              <w:top w:val="single" w:sz="4" w:space="0" w:color="auto"/>
              <w:left w:val="single" w:sz="4" w:space="0" w:color="auto"/>
              <w:right w:val="single" w:sz="4" w:space="0" w:color="auto"/>
            </w:tcBorders>
            <w:shd w:val="clear" w:color="auto" w:fill="FFFFFF"/>
            <w:vAlign w:val="center"/>
          </w:tcPr>
          <w:p w:rsidR="00F1176C" w:rsidRPr="008F24D3" w:rsidRDefault="00F1176C" w:rsidP="00EB5BDA">
            <w:pPr>
              <w:spacing w:line="240" w:lineRule="exact"/>
              <w:jc w:val="center"/>
              <w:rPr>
                <w:rFonts w:ascii="Times New Roman" w:hAnsi="Times New Roman" w:cs="Times New Roman"/>
              </w:rPr>
            </w:pPr>
            <w:r>
              <w:rPr>
                <w:rStyle w:val="Gvdemetni2Kaln"/>
                <w:rFonts w:eastAsiaTheme="minorHAnsi"/>
              </w:rPr>
              <w:t>2</w:t>
            </w:r>
            <w:r w:rsidRPr="008F24D3">
              <w:rPr>
                <w:rStyle w:val="Gvdemetni2Kaln"/>
                <w:rFonts w:eastAsiaTheme="minorHAnsi"/>
              </w:rPr>
              <w:t xml:space="preserve"> adet</w:t>
            </w:r>
          </w:p>
        </w:tc>
      </w:tr>
      <w:tr w:rsidR="00F1176C" w:rsidRPr="008F24D3" w:rsidTr="00EB5BDA">
        <w:trPr>
          <w:trHeight w:hRule="exact" w:val="744"/>
        </w:trPr>
        <w:tc>
          <w:tcPr>
            <w:tcW w:w="2957"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EB5BDA">
            <w:pPr>
              <w:spacing w:line="240" w:lineRule="exact"/>
              <w:jc w:val="center"/>
              <w:rPr>
                <w:rFonts w:ascii="Times New Roman" w:hAnsi="Times New Roman" w:cs="Times New Roman"/>
              </w:rPr>
            </w:pPr>
            <w:r w:rsidRPr="008F24D3">
              <w:rPr>
                <w:rStyle w:val="Gvdemetni2Kaln"/>
                <w:rFonts w:eastAsiaTheme="minorHAnsi"/>
              </w:rPr>
              <w:t>Taşınabilir Bilgisayar</w:t>
            </w:r>
          </w:p>
        </w:tc>
        <w:tc>
          <w:tcPr>
            <w:tcW w:w="1608"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EB5BDA">
            <w:pPr>
              <w:spacing w:line="240" w:lineRule="exact"/>
              <w:ind w:left="160"/>
              <w:jc w:val="center"/>
              <w:rPr>
                <w:rFonts w:ascii="Times New Roman" w:hAnsi="Times New Roman" w:cs="Times New Roman"/>
              </w:rPr>
            </w:pPr>
            <w:r w:rsidRPr="008F24D3">
              <w:rPr>
                <w:rStyle w:val="Gvdemetni2Kaln"/>
                <w:rFonts w:eastAsiaTheme="minorHAnsi"/>
              </w:rPr>
              <w:t>1 adet</w:t>
            </w:r>
          </w:p>
        </w:tc>
        <w:tc>
          <w:tcPr>
            <w:tcW w:w="1603"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790"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EB5BDA">
            <w:pPr>
              <w:jc w:val="center"/>
              <w:rPr>
                <w:rFonts w:ascii="Times New Roman" w:hAnsi="Times New Roman" w:cs="Times New Roman"/>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vAlign w:val="center"/>
          </w:tcPr>
          <w:p w:rsidR="00F1176C" w:rsidRPr="008F24D3" w:rsidRDefault="00F1176C" w:rsidP="00EB5BDA">
            <w:pPr>
              <w:spacing w:line="240" w:lineRule="exact"/>
              <w:jc w:val="center"/>
              <w:rPr>
                <w:rFonts w:ascii="Times New Roman" w:hAnsi="Times New Roman" w:cs="Times New Roman"/>
              </w:rPr>
            </w:pPr>
            <w:r w:rsidRPr="008F24D3">
              <w:rPr>
                <w:rStyle w:val="Gvdemetni2Kaln"/>
                <w:rFonts w:eastAsiaTheme="minorHAnsi"/>
              </w:rPr>
              <w:t>1 adet</w:t>
            </w:r>
          </w:p>
        </w:tc>
      </w:tr>
    </w:tbl>
    <w:p w:rsidR="00F1176C" w:rsidRDefault="00F1176C" w:rsidP="00F1176C">
      <w:pPr>
        <w:pStyle w:val="Gvdemetni70"/>
        <w:shd w:val="clear" w:color="auto" w:fill="auto"/>
        <w:spacing w:before="0" w:line="240" w:lineRule="exact"/>
        <w:jc w:val="left"/>
      </w:pPr>
    </w:p>
    <w:p w:rsidR="00F1176C" w:rsidRDefault="00F1176C" w:rsidP="00F1176C">
      <w:pPr>
        <w:pStyle w:val="Gvdemetni70"/>
        <w:shd w:val="clear" w:color="auto" w:fill="auto"/>
        <w:spacing w:before="0" w:line="240" w:lineRule="exact"/>
        <w:jc w:val="left"/>
      </w:pPr>
    </w:p>
    <w:p w:rsidR="00F1176C" w:rsidRDefault="00F1176C" w:rsidP="00F1176C">
      <w:pPr>
        <w:pStyle w:val="Gvdemetni70"/>
        <w:shd w:val="clear" w:color="auto" w:fill="auto"/>
        <w:spacing w:before="0" w:line="240" w:lineRule="exact"/>
        <w:jc w:val="left"/>
      </w:pPr>
    </w:p>
    <w:tbl>
      <w:tblPr>
        <w:tblW w:w="0" w:type="auto"/>
        <w:tblLayout w:type="fixed"/>
        <w:tblCellMar>
          <w:left w:w="10" w:type="dxa"/>
          <w:right w:w="10" w:type="dxa"/>
        </w:tblCellMar>
        <w:tblLook w:val="04A0"/>
      </w:tblPr>
      <w:tblGrid>
        <w:gridCol w:w="3998"/>
        <w:gridCol w:w="1262"/>
        <w:gridCol w:w="1272"/>
        <w:gridCol w:w="1421"/>
        <w:gridCol w:w="1426"/>
      </w:tblGrid>
      <w:tr w:rsidR="00F1176C" w:rsidRPr="008F24D3" w:rsidTr="0001311A">
        <w:trPr>
          <w:trHeight w:hRule="exact" w:val="518"/>
        </w:trPr>
        <w:tc>
          <w:tcPr>
            <w:tcW w:w="9379" w:type="dxa"/>
            <w:gridSpan w:val="5"/>
            <w:tcBorders>
              <w:top w:val="single" w:sz="4" w:space="0" w:color="auto"/>
              <w:left w:val="single" w:sz="4" w:space="0" w:color="auto"/>
              <w:right w:val="single" w:sz="4" w:space="0" w:color="auto"/>
            </w:tcBorders>
            <w:shd w:val="clear" w:color="auto" w:fill="FFFFFF"/>
            <w:vAlign w:val="bottom"/>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Tablo 1.22. Yıllar İtibariyle Bilgisayar Sayıları</w:t>
            </w:r>
          </w:p>
        </w:tc>
      </w:tr>
      <w:tr w:rsidR="00F1176C" w:rsidRPr="008F24D3" w:rsidTr="0001311A">
        <w:trPr>
          <w:trHeight w:hRule="exact" w:val="442"/>
        </w:trPr>
        <w:tc>
          <w:tcPr>
            <w:tcW w:w="3998"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Cinsi</w:t>
            </w:r>
          </w:p>
        </w:tc>
        <w:tc>
          <w:tcPr>
            <w:tcW w:w="126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2012</w:t>
            </w:r>
          </w:p>
        </w:tc>
        <w:tc>
          <w:tcPr>
            <w:tcW w:w="127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2013</w:t>
            </w:r>
          </w:p>
        </w:tc>
        <w:tc>
          <w:tcPr>
            <w:tcW w:w="1421"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2014</w:t>
            </w:r>
          </w:p>
        </w:tc>
        <w:tc>
          <w:tcPr>
            <w:tcW w:w="1426" w:type="dxa"/>
            <w:tcBorders>
              <w:top w:val="single" w:sz="4" w:space="0" w:color="auto"/>
              <w:left w:val="single" w:sz="4" w:space="0" w:color="auto"/>
              <w:righ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2015</w:t>
            </w:r>
          </w:p>
        </w:tc>
      </w:tr>
      <w:tr w:rsidR="00F1176C" w:rsidRPr="008F24D3" w:rsidTr="0001311A">
        <w:trPr>
          <w:trHeight w:hRule="exact" w:val="557"/>
        </w:trPr>
        <w:tc>
          <w:tcPr>
            <w:tcW w:w="3998"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Masa Üstü Bilgisayar</w:t>
            </w:r>
          </w:p>
        </w:tc>
        <w:tc>
          <w:tcPr>
            <w:tcW w:w="126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1</w:t>
            </w:r>
          </w:p>
        </w:tc>
        <w:tc>
          <w:tcPr>
            <w:tcW w:w="127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3</w:t>
            </w:r>
          </w:p>
        </w:tc>
        <w:tc>
          <w:tcPr>
            <w:tcW w:w="1421"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3</w:t>
            </w:r>
          </w:p>
        </w:tc>
        <w:tc>
          <w:tcPr>
            <w:tcW w:w="1426" w:type="dxa"/>
            <w:tcBorders>
              <w:top w:val="single" w:sz="4" w:space="0" w:color="auto"/>
              <w:left w:val="single" w:sz="4" w:space="0" w:color="auto"/>
              <w:righ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Pr>
                <w:rStyle w:val="Gvdemetni2Kaln"/>
                <w:rFonts w:eastAsiaTheme="minorHAnsi"/>
              </w:rPr>
              <w:t>2</w:t>
            </w:r>
          </w:p>
        </w:tc>
      </w:tr>
      <w:tr w:rsidR="00F1176C" w:rsidRPr="008F24D3" w:rsidTr="0001311A">
        <w:trPr>
          <w:trHeight w:hRule="exact" w:val="566"/>
        </w:trPr>
        <w:tc>
          <w:tcPr>
            <w:tcW w:w="3998"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Taşınabilir Bilgisayar</w:t>
            </w:r>
          </w:p>
        </w:tc>
        <w:tc>
          <w:tcPr>
            <w:tcW w:w="126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1</w:t>
            </w:r>
          </w:p>
        </w:tc>
        <w:tc>
          <w:tcPr>
            <w:tcW w:w="1272"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1</w:t>
            </w:r>
          </w:p>
        </w:tc>
        <w:tc>
          <w:tcPr>
            <w:tcW w:w="1421" w:type="dxa"/>
            <w:tcBorders>
              <w:top w:val="single" w:sz="4" w:space="0" w:color="auto"/>
              <w:lef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1</w:t>
            </w:r>
          </w:p>
        </w:tc>
        <w:tc>
          <w:tcPr>
            <w:tcW w:w="1426" w:type="dxa"/>
            <w:tcBorders>
              <w:top w:val="single" w:sz="4" w:space="0" w:color="auto"/>
              <w:left w:val="single" w:sz="4" w:space="0" w:color="auto"/>
              <w:righ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1</w:t>
            </w:r>
          </w:p>
        </w:tc>
      </w:tr>
      <w:tr w:rsidR="00F1176C" w:rsidRPr="008F24D3" w:rsidTr="0001311A">
        <w:trPr>
          <w:trHeight w:hRule="exact" w:val="451"/>
        </w:trPr>
        <w:tc>
          <w:tcPr>
            <w:tcW w:w="3998"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TOPLAM</w:t>
            </w:r>
          </w:p>
        </w:tc>
        <w:tc>
          <w:tcPr>
            <w:tcW w:w="1262"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2</w:t>
            </w:r>
          </w:p>
        </w:tc>
        <w:tc>
          <w:tcPr>
            <w:tcW w:w="1272"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4</w:t>
            </w:r>
          </w:p>
        </w:tc>
        <w:tc>
          <w:tcPr>
            <w:tcW w:w="1421" w:type="dxa"/>
            <w:tcBorders>
              <w:top w:val="single" w:sz="4" w:space="0" w:color="auto"/>
              <w:left w:val="single" w:sz="4" w:space="0" w:color="auto"/>
              <w:bottom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sidRPr="008F24D3">
              <w:rPr>
                <w:rStyle w:val="Gvdemetni2Kaln"/>
                <w:rFonts w:eastAsiaTheme="minorHAnsi"/>
              </w:rPr>
              <w:t>4</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rsidR="00F1176C" w:rsidRPr="008F24D3" w:rsidRDefault="00F1176C" w:rsidP="0001311A">
            <w:pPr>
              <w:spacing w:line="240" w:lineRule="exact"/>
              <w:jc w:val="center"/>
              <w:rPr>
                <w:rFonts w:ascii="Times New Roman" w:hAnsi="Times New Roman" w:cs="Times New Roman"/>
              </w:rPr>
            </w:pPr>
            <w:r>
              <w:rPr>
                <w:rStyle w:val="Gvdemetni2Kaln"/>
                <w:rFonts w:eastAsiaTheme="minorHAnsi"/>
              </w:rPr>
              <w:t>3</w:t>
            </w:r>
          </w:p>
        </w:tc>
      </w:tr>
    </w:tbl>
    <w:p w:rsidR="00F1176C" w:rsidRPr="00F1176C" w:rsidRDefault="00F1176C" w:rsidP="00F1176C">
      <w:pPr>
        <w:pStyle w:val="Gvdemetni70"/>
        <w:shd w:val="clear" w:color="auto" w:fill="auto"/>
        <w:spacing w:before="0" w:line="240" w:lineRule="exact"/>
        <w:jc w:val="left"/>
        <w:sectPr w:rsidR="00F1176C" w:rsidRPr="00F1176C" w:rsidSect="00FB0CB6">
          <w:pgSz w:w="11900" w:h="16840"/>
          <w:pgMar w:top="1418" w:right="1418" w:bottom="1418" w:left="1418" w:header="0" w:footer="6" w:gutter="0"/>
          <w:cols w:space="720"/>
          <w:noEndnote/>
          <w:docGrid w:linePitch="360"/>
        </w:sectPr>
      </w:pPr>
    </w:p>
    <w:p w:rsidR="001F2A05" w:rsidRPr="008F24D3" w:rsidRDefault="001F2A05" w:rsidP="0037434A">
      <w:pPr>
        <w:pStyle w:val="Gvdemetni70"/>
        <w:shd w:val="clear" w:color="auto" w:fill="auto"/>
        <w:tabs>
          <w:tab w:val="left" w:pos="1797"/>
        </w:tabs>
        <w:spacing w:before="0" w:line="240" w:lineRule="exact"/>
        <w:jc w:val="left"/>
      </w:pPr>
      <w:r w:rsidRPr="008F24D3">
        <w:lastRenderedPageBreak/>
        <w:t>3.</w:t>
      </w:r>
      <w:r w:rsidR="0037434A" w:rsidRPr="008F24D3">
        <w:t>2</w:t>
      </w:r>
      <w:r w:rsidRPr="008F24D3">
        <w:t>- Diğer Bilgi ve Teknolojik Kaynaklar</w:t>
      </w:r>
    </w:p>
    <w:p w:rsidR="0037434A" w:rsidRPr="008F24D3" w:rsidRDefault="0037434A" w:rsidP="0037434A">
      <w:pPr>
        <w:pStyle w:val="Gvdemetni70"/>
        <w:shd w:val="clear" w:color="auto" w:fill="auto"/>
        <w:tabs>
          <w:tab w:val="left" w:pos="1797"/>
        </w:tabs>
        <w:spacing w:before="0" w:line="240" w:lineRule="exact"/>
        <w:jc w:val="left"/>
      </w:pPr>
    </w:p>
    <w:tbl>
      <w:tblPr>
        <w:tblW w:w="0" w:type="auto"/>
        <w:tblLayout w:type="fixed"/>
        <w:tblCellMar>
          <w:left w:w="10" w:type="dxa"/>
          <w:right w:w="10" w:type="dxa"/>
        </w:tblCellMar>
        <w:tblLook w:val="04A0"/>
      </w:tblPr>
      <w:tblGrid>
        <w:gridCol w:w="2491"/>
        <w:gridCol w:w="1637"/>
        <w:gridCol w:w="1608"/>
        <w:gridCol w:w="1598"/>
        <w:gridCol w:w="1714"/>
      </w:tblGrid>
      <w:tr w:rsidR="0037434A" w:rsidRPr="008F24D3" w:rsidTr="0037434A">
        <w:trPr>
          <w:trHeight w:hRule="exact" w:val="658"/>
        </w:trPr>
        <w:tc>
          <w:tcPr>
            <w:tcW w:w="9048" w:type="dxa"/>
            <w:gridSpan w:val="5"/>
            <w:tcBorders>
              <w:top w:val="single" w:sz="4" w:space="0" w:color="auto"/>
              <w:left w:val="single" w:sz="4" w:space="0" w:color="auto"/>
              <w:right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Tablo 1.27. Diğer Bilgi ve Teknolojik Kaynaklar</w:t>
            </w:r>
          </w:p>
        </w:tc>
      </w:tr>
      <w:tr w:rsidR="0037434A" w:rsidRPr="008F24D3" w:rsidTr="0037434A">
        <w:trPr>
          <w:trHeight w:hRule="exact" w:val="864"/>
        </w:trPr>
        <w:tc>
          <w:tcPr>
            <w:tcW w:w="2491" w:type="dxa"/>
            <w:tcBorders>
              <w:top w:val="single" w:sz="4" w:space="0" w:color="auto"/>
              <w:left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Cinsi</w:t>
            </w:r>
          </w:p>
        </w:tc>
        <w:tc>
          <w:tcPr>
            <w:tcW w:w="1637" w:type="dxa"/>
            <w:tcBorders>
              <w:top w:val="single" w:sz="4" w:space="0" w:color="auto"/>
              <w:left w:val="single" w:sz="4" w:space="0" w:color="auto"/>
            </w:tcBorders>
            <w:shd w:val="clear" w:color="auto" w:fill="FFFFFF"/>
            <w:vAlign w:val="center"/>
          </w:tcPr>
          <w:p w:rsidR="0037434A" w:rsidRPr="008F24D3" w:rsidRDefault="0037434A" w:rsidP="0037434A">
            <w:pPr>
              <w:jc w:val="center"/>
              <w:rPr>
                <w:rFonts w:ascii="Times New Roman" w:hAnsi="Times New Roman" w:cs="Times New Roman"/>
              </w:rPr>
            </w:pPr>
            <w:r w:rsidRPr="008F24D3">
              <w:rPr>
                <w:rStyle w:val="Gvdemetni2Kaln"/>
                <w:rFonts w:eastAsiaTheme="minorHAnsi"/>
              </w:rPr>
              <w:t>İdari Amaçlı (Adet)</w:t>
            </w:r>
          </w:p>
        </w:tc>
        <w:tc>
          <w:tcPr>
            <w:tcW w:w="1608" w:type="dxa"/>
            <w:tcBorders>
              <w:top w:val="single" w:sz="4" w:space="0" w:color="auto"/>
              <w:left w:val="single" w:sz="4" w:space="0" w:color="auto"/>
            </w:tcBorders>
            <w:shd w:val="clear" w:color="auto" w:fill="FFFFFF"/>
            <w:vAlign w:val="bottom"/>
          </w:tcPr>
          <w:p w:rsidR="0037434A" w:rsidRPr="008F24D3" w:rsidRDefault="0037434A" w:rsidP="0037434A">
            <w:pPr>
              <w:jc w:val="center"/>
              <w:rPr>
                <w:rFonts w:ascii="Times New Roman" w:hAnsi="Times New Roman" w:cs="Times New Roman"/>
              </w:rPr>
            </w:pPr>
            <w:r w:rsidRPr="008F24D3">
              <w:rPr>
                <w:rStyle w:val="Gvdemetni2Kaln"/>
                <w:rFonts w:eastAsiaTheme="minorHAnsi"/>
              </w:rPr>
              <w:t>Eğitim</w:t>
            </w:r>
          </w:p>
          <w:p w:rsidR="0037434A" w:rsidRPr="008F24D3" w:rsidRDefault="0037434A" w:rsidP="0037434A">
            <w:pPr>
              <w:jc w:val="center"/>
              <w:rPr>
                <w:rFonts w:ascii="Times New Roman" w:hAnsi="Times New Roman" w:cs="Times New Roman"/>
              </w:rPr>
            </w:pPr>
            <w:r w:rsidRPr="008F24D3">
              <w:rPr>
                <w:rStyle w:val="Gvdemetni2Kaln"/>
                <w:rFonts w:eastAsiaTheme="minorHAnsi"/>
              </w:rPr>
              <w:t>Amaçlı</w:t>
            </w:r>
          </w:p>
          <w:p w:rsidR="0037434A" w:rsidRPr="008F24D3" w:rsidRDefault="0037434A" w:rsidP="0037434A">
            <w:pPr>
              <w:jc w:val="center"/>
              <w:rPr>
                <w:rFonts w:ascii="Times New Roman" w:hAnsi="Times New Roman" w:cs="Times New Roman"/>
              </w:rPr>
            </w:pPr>
            <w:r w:rsidRPr="008F24D3">
              <w:rPr>
                <w:rStyle w:val="Gvdemetni2Kaln"/>
                <w:rFonts w:eastAsiaTheme="minorHAnsi"/>
              </w:rPr>
              <w:t>(Adet)</w:t>
            </w:r>
          </w:p>
        </w:tc>
        <w:tc>
          <w:tcPr>
            <w:tcW w:w="1598" w:type="dxa"/>
            <w:tcBorders>
              <w:top w:val="single" w:sz="4" w:space="0" w:color="auto"/>
              <w:left w:val="single" w:sz="4" w:space="0" w:color="auto"/>
            </w:tcBorders>
            <w:shd w:val="clear" w:color="auto" w:fill="FFFFFF"/>
            <w:vAlign w:val="center"/>
          </w:tcPr>
          <w:p w:rsidR="0037434A" w:rsidRPr="008F24D3" w:rsidRDefault="0037434A" w:rsidP="0037434A">
            <w:pPr>
              <w:spacing w:line="278" w:lineRule="exact"/>
              <w:jc w:val="center"/>
              <w:rPr>
                <w:rFonts w:ascii="Times New Roman" w:hAnsi="Times New Roman" w:cs="Times New Roman"/>
              </w:rPr>
            </w:pPr>
            <w:r w:rsidRPr="008F24D3">
              <w:rPr>
                <w:rStyle w:val="Gvdemetni2Kaln"/>
                <w:rFonts w:eastAsiaTheme="minorHAnsi"/>
              </w:rPr>
              <w:t>Araştırma Amaçlı (Adet)</w:t>
            </w:r>
          </w:p>
        </w:tc>
        <w:tc>
          <w:tcPr>
            <w:tcW w:w="171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Toplam</w:t>
            </w:r>
          </w:p>
        </w:tc>
      </w:tr>
      <w:tr w:rsidR="0037434A" w:rsidRPr="008F24D3" w:rsidTr="00F1176C">
        <w:trPr>
          <w:trHeight w:hRule="exact" w:val="398"/>
        </w:trPr>
        <w:tc>
          <w:tcPr>
            <w:tcW w:w="2491" w:type="dxa"/>
            <w:tcBorders>
              <w:top w:val="single" w:sz="4" w:space="0" w:color="auto"/>
              <w:left w:val="single" w:sz="4" w:space="0" w:color="auto"/>
            </w:tcBorders>
            <w:shd w:val="clear" w:color="auto" w:fill="FFFFFF"/>
            <w:vAlign w:val="bottom"/>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Projeksiyon</w:t>
            </w:r>
          </w:p>
        </w:tc>
        <w:tc>
          <w:tcPr>
            <w:tcW w:w="1637"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60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59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71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r>
      <w:tr w:rsidR="0037434A" w:rsidRPr="008F24D3" w:rsidTr="00F1176C">
        <w:trPr>
          <w:trHeight w:hRule="exact" w:val="384"/>
        </w:trPr>
        <w:tc>
          <w:tcPr>
            <w:tcW w:w="2491" w:type="dxa"/>
            <w:tcBorders>
              <w:top w:val="single" w:sz="4" w:space="0" w:color="auto"/>
              <w:left w:val="single" w:sz="4" w:space="0" w:color="auto"/>
            </w:tcBorders>
            <w:shd w:val="clear" w:color="auto" w:fill="FFFFFF"/>
            <w:vAlign w:val="bottom"/>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Akıllı Tahta</w:t>
            </w:r>
          </w:p>
        </w:tc>
        <w:tc>
          <w:tcPr>
            <w:tcW w:w="1637"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60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59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71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r>
      <w:tr w:rsidR="0037434A" w:rsidRPr="008F24D3" w:rsidTr="00F1176C">
        <w:trPr>
          <w:trHeight w:hRule="exact" w:val="389"/>
        </w:trPr>
        <w:tc>
          <w:tcPr>
            <w:tcW w:w="2491" w:type="dxa"/>
            <w:tcBorders>
              <w:top w:val="single" w:sz="4" w:space="0" w:color="auto"/>
              <w:left w:val="single" w:sz="4" w:space="0" w:color="auto"/>
            </w:tcBorders>
            <w:shd w:val="clear" w:color="auto" w:fill="FFFFFF"/>
            <w:vAlign w:val="bottom"/>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Barkot Okuyucu</w:t>
            </w:r>
          </w:p>
        </w:tc>
        <w:tc>
          <w:tcPr>
            <w:tcW w:w="1637"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60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598" w:type="dxa"/>
            <w:tcBorders>
              <w:top w:val="single" w:sz="4" w:space="0" w:color="auto"/>
              <w:lef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71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rPr>
            </w:pPr>
            <w:r w:rsidRPr="008F24D3">
              <w:rPr>
                <w:rStyle w:val="Gvdemetni2Kaln"/>
                <w:rFonts w:eastAsiaTheme="minorHAnsi"/>
              </w:rPr>
              <w:t>Baskı Makinesi</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8F24D3" w:rsidRDefault="0037434A" w:rsidP="00F1176C">
            <w:pPr>
              <w:jc w:val="center"/>
              <w:rPr>
                <w:rFonts w:ascii="Times New Roman" w:hAnsi="Times New Roman" w:cs="Times New Roman"/>
                <w:sz w:val="10"/>
                <w:szCs w:val="10"/>
              </w:rPr>
            </w:pP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Fotokopi Makinesi</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1</w:t>
            </w: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1</w:t>
            </w: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Telefon Makinesi</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F1176C" w:rsidP="00F1176C">
            <w:pPr>
              <w:jc w:val="center"/>
              <w:rPr>
                <w:rFonts w:ascii="Times New Roman" w:hAnsi="Times New Roman" w:cs="Times New Roman"/>
                <w:sz w:val="24"/>
                <w:szCs w:val="24"/>
              </w:rPr>
            </w:pPr>
            <w:r>
              <w:rPr>
                <w:rStyle w:val="Gvdemetni2Kaln"/>
                <w:rFonts w:eastAsiaTheme="minorHAnsi"/>
                <w:b w:val="0"/>
                <w:bCs w:val="0"/>
                <w:color w:val="auto"/>
                <w:shd w:val="clear" w:color="auto" w:fill="auto"/>
                <w:lang w:eastAsia="en-US" w:bidi="ar-SA"/>
              </w:rPr>
              <w:t>2</w:t>
            </w: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F1176C" w:rsidP="00F1176C">
            <w:pPr>
              <w:jc w:val="center"/>
              <w:rPr>
                <w:rFonts w:ascii="Times New Roman" w:hAnsi="Times New Roman" w:cs="Times New Roman"/>
                <w:sz w:val="24"/>
                <w:szCs w:val="24"/>
              </w:rPr>
            </w:pPr>
            <w:r>
              <w:rPr>
                <w:rStyle w:val="Gvdemetni2Kaln"/>
                <w:rFonts w:eastAsiaTheme="minorHAnsi"/>
                <w:b w:val="0"/>
                <w:bCs w:val="0"/>
                <w:color w:val="auto"/>
                <w:shd w:val="clear" w:color="auto" w:fill="auto"/>
                <w:lang w:eastAsia="en-US" w:bidi="ar-SA"/>
              </w:rPr>
              <w:t>2</w:t>
            </w: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Faks</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r>
      <w:tr w:rsidR="0037434A" w:rsidRPr="008F24D3" w:rsidTr="00F1176C">
        <w:trPr>
          <w:trHeight w:hRule="exact" w:val="56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 xml:space="preserve">Yazıcı (Barkot Yazıcısı </w:t>
            </w:r>
            <w:proofErr w:type="gramStart"/>
            <w:r w:rsidRPr="008F24D3">
              <w:rPr>
                <w:rStyle w:val="Gvdemetni2Kaln"/>
                <w:rFonts w:eastAsiaTheme="minorHAnsi"/>
              </w:rPr>
              <w:t>Dahil</w:t>
            </w:r>
            <w:proofErr w:type="gramEnd"/>
            <w:r w:rsidRPr="008F24D3">
              <w:rPr>
                <w:rStyle w:val="Gvdemetni2Kaln"/>
                <w:rFonts w:eastAsiaTheme="minorHAnsi"/>
              </w:rPr>
              <w:t>)</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4</w:t>
            </w: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4</w:t>
            </w: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Fotoğraf Makinesi</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Kameralar</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Televizyonlar</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Tarayıcılar</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1</w:t>
            </w: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r w:rsidRPr="00F1176C">
              <w:rPr>
                <w:rStyle w:val="Gvdemetni2Kaln"/>
                <w:rFonts w:eastAsiaTheme="minorHAnsi"/>
                <w:b w:val="0"/>
                <w:bCs w:val="0"/>
                <w:color w:val="auto"/>
                <w:shd w:val="clear" w:color="auto" w:fill="auto"/>
                <w:lang w:eastAsia="en-US" w:bidi="ar-SA"/>
              </w:rPr>
              <w:t>1</w:t>
            </w:r>
          </w:p>
        </w:tc>
      </w:tr>
      <w:tr w:rsidR="0037434A" w:rsidRPr="008F24D3" w:rsidTr="00F1176C">
        <w:trPr>
          <w:trHeight w:hRule="exact" w:val="422"/>
        </w:trPr>
        <w:tc>
          <w:tcPr>
            <w:tcW w:w="2491"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37434A">
            <w:pPr>
              <w:spacing w:line="240" w:lineRule="exact"/>
              <w:jc w:val="center"/>
              <w:rPr>
                <w:rFonts w:ascii="Times New Roman" w:hAnsi="Times New Roman" w:cs="Times New Roman"/>
                <w:b/>
                <w:bCs/>
                <w:color w:val="000000"/>
                <w:sz w:val="24"/>
                <w:szCs w:val="24"/>
                <w:shd w:val="clear" w:color="auto" w:fill="FFFFFF"/>
                <w:lang w:eastAsia="tr-TR" w:bidi="tr-TR"/>
              </w:rPr>
            </w:pPr>
            <w:r w:rsidRPr="008F24D3">
              <w:rPr>
                <w:rStyle w:val="Gvdemetni2Kaln"/>
                <w:rFonts w:eastAsiaTheme="minorHAnsi"/>
              </w:rPr>
              <w:t>Mikroskoplar</w:t>
            </w:r>
          </w:p>
        </w:tc>
        <w:tc>
          <w:tcPr>
            <w:tcW w:w="1637"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60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598" w:type="dxa"/>
            <w:tcBorders>
              <w:top w:val="single" w:sz="4" w:space="0" w:color="auto"/>
              <w:left w:val="single" w:sz="4" w:space="0" w:color="auto"/>
              <w:bottom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F1176C" w:rsidRDefault="0037434A" w:rsidP="00F1176C">
            <w:pPr>
              <w:jc w:val="center"/>
              <w:rPr>
                <w:rFonts w:ascii="Times New Roman" w:hAnsi="Times New Roman" w:cs="Times New Roman"/>
                <w:sz w:val="24"/>
                <w:szCs w:val="24"/>
              </w:rPr>
            </w:pPr>
          </w:p>
        </w:tc>
      </w:tr>
    </w:tbl>
    <w:p w:rsidR="0037434A" w:rsidRPr="008F24D3" w:rsidRDefault="0037434A" w:rsidP="0037434A">
      <w:pPr>
        <w:pStyle w:val="Gvdemetni70"/>
        <w:shd w:val="clear" w:color="auto" w:fill="auto"/>
        <w:tabs>
          <w:tab w:val="left" w:pos="1797"/>
        </w:tabs>
        <w:spacing w:before="0" w:line="240" w:lineRule="exact"/>
        <w:jc w:val="left"/>
      </w:pPr>
    </w:p>
    <w:p w:rsidR="0037434A" w:rsidRDefault="0037434A" w:rsidP="0037434A">
      <w:pPr>
        <w:pStyle w:val="Gvdemetni70"/>
        <w:shd w:val="clear" w:color="auto" w:fill="auto"/>
        <w:tabs>
          <w:tab w:val="left" w:pos="1797"/>
        </w:tabs>
        <w:spacing w:before="0" w:line="240" w:lineRule="exact"/>
        <w:jc w:val="left"/>
      </w:pPr>
    </w:p>
    <w:p w:rsidR="00BE6F97" w:rsidRDefault="00BE6F97" w:rsidP="0037434A">
      <w:pPr>
        <w:pStyle w:val="Gvdemetni70"/>
        <w:shd w:val="clear" w:color="auto" w:fill="auto"/>
        <w:tabs>
          <w:tab w:val="left" w:pos="1797"/>
        </w:tabs>
        <w:spacing w:before="0" w:line="240" w:lineRule="exact"/>
        <w:jc w:val="left"/>
      </w:pPr>
    </w:p>
    <w:p w:rsidR="00BE6F97" w:rsidRDefault="00BE6F97" w:rsidP="0037434A">
      <w:pPr>
        <w:pStyle w:val="Gvdemetni70"/>
        <w:shd w:val="clear" w:color="auto" w:fill="auto"/>
        <w:tabs>
          <w:tab w:val="left" w:pos="1797"/>
        </w:tabs>
        <w:spacing w:before="0" w:line="240" w:lineRule="exact"/>
        <w:jc w:val="left"/>
      </w:pPr>
    </w:p>
    <w:p w:rsidR="00BE6F97" w:rsidRPr="008F24D3" w:rsidRDefault="00BE6F97" w:rsidP="0037434A">
      <w:pPr>
        <w:pStyle w:val="Gvdemetni70"/>
        <w:shd w:val="clear" w:color="auto" w:fill="auto"/>
        <w:tabs>
          <w:tab w:val="left" w:pos="1797"/>
        </w:tabs>
        <w:spacing w:before="0" w:line="240" w:lineRule="exact"/>
        <w:jc w:val="left"/>
      </w:pPr>
    </w:p>
    <w:p w:rsidR="00E64F6D" w:rsidRDefault="00E64F6D" w:rsidP="0037434A">
      <w:pPr>
        <w:pStyle w:val="Gvdemetni70"/>
        <w:shd w:val="clear" w:color="auto" w:fill="auto"/>
        <w:tabs>
          <w:tab w:val="left" w:pos="1797"/>
        </w:tabs>
        <w:spacing w:before="0" w:line="240" w:lineRule="exact"/>
        <w:jc w:val="left"/>
      </w:pPr>
    </w:p>
    <w:p w:rsidR="00E64F6D" w:rsidRPr="008F24D3" w:rsidRDefault="00E64F6D" w:rsidP="0037434A">
      <w:pPr>
        <w:pStyle w:val="Gvdemetni70"/>
        <w:shd w:val="clear" w:color="auto" w:fill="auto"/>
        <w:tabs>
          <w:tab w:val="left" w:pos="1797"/>
        </w:tabs>
        <w:spacing w:before="0" w:line="240" w:lineRule="exact"/>
        <w:jc w:val="left"/>
      </w:pPr>
    </w:p>
    <w:p w:rsidR="0037434A" w:rsidRPr="008F24D3" w:rsidRDefault="0037434A" w:rsidP="0037434A">
      <w:pPr>
        <w:pStyle w:val="Gvdemetni70"/>
        <w:shd w:val="clear" w:color="auto" w:fill="auto"/>
        <w:tabs>
          <w:tab w:val="left" w:pos="1765"/>
        </w:tabs>
        <w:spacing w:before="0" w:line="240" w:lineRule="exact"/>
        <w:jc w:val="left"/>
      </w:pPr>
      <w:r w:rsidRPr="008F24D3">
        <w:t>3.3-İdari Personel</w:t>
      </w:r>
    </w:p>
    <w:p w:rsidR="0037434A" w:rsidRPr="008F24D3" w:rsidRDefault="0037434A" w:rsidP="0037434A">
      <w:pPr>
        <w:pStyle w:val="Gvdemetni70"/>
        <w:shd w:val="clear" w:color="auto" w:fill="auto"/>
        <w:tabs>
          <w:tab w:val="left" w:pos="1797"/>
        </w:tabs>
        <w:spacing w:before="0" w:line="240" w:lineRule="exact"/>
        <w:jc w:val="left"/>
      </w:pPr>
    </w:p>
    <w:p w:rsidR="0037434A" w:rsidRPr="008F24D3" w:rsidRDefault="0037434A" w:rsidP="0037434A">
      <w:pPr>
        <w:pStyle w:val="Gvdemetni70"/>
        <w:shd w:val="clear" w:color="auto" w:fill="auto"/>
        <w:tabs>
          <w:tab w:val="left" w:pos="1797"/>
        </w:tabs>
        <w:spacing w:before="0" w:line="240" w:lineRule="exact"/>
        <w:jc w:val="left"/>
      </w:pPr>
    </w:p>
    <w:tbl>
      <w:tblPr>
        <w:tblW w:w="0" w:type="auto"/>
        <w:tblLayout w:type="fixed"/>
        <w:tblCellMar>
          <w:left w:w="10" w:type="dxa"/>
          <w:right w:w="10" w:type="dxa"/>
        </w:tblCellMar>
        <w:tblLook w:val="04A0"/>
      </w:tblPr>
      <w:tblGrid>
        <w:gridCol w:w="1502"/>
        <w:gridCol w:w="1526"/>
        <w:gridCol w:w="1093"/>
        <w:gridCol w:w="1276"/>
        <w:gridCol w:w="1559"/>
        <w:gridCol w:w="2126"/>
      </w:tblGrid>
      <w:tr w:rsidR="0037434A" w:rsidRPr="008F24D3" w:rsidTr="00F1176C">
        <w:trPr>
          <w:trHeight w:hRule="exact" w:val="552"/>
        </w:trPr>
        <w:tc>
          <w:tcPr>
            <w:tcW w:w="9082" w:type="dxa"/>
            <w:gridSpan w:val="6"/>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Tablo 1.40. İdari Personelin Eğitim Durumu</w:t>
            </w:r>
          </w:p>
        </w:tc>
      </w:tr>
      <w:tr w:rsidR="00BB17FA" w:rsidRPr="008F24D3" w:rsidTr="00BB17FA">
        <w:trPr>
          <w:trHeight w:hRule="exact" w:val="528"/>
        </w:trPr>
        <w:tc>
          <w:tcPr>
            <w:tcW w:w="1502" w:type="dxa"/>
            <w:tcBorders>
              <w:top w:val="single" w:sz="4" w:space="0" w:color="auto"/>
              <w:left w:val="single" w:sz="4" w:space="0" w:color="auto"/>
            </w:tcBorders>
            <w:shd w:val="clear" w:color="auto" w:fill="FFFFFF"/>
          </w:tcPr>
          <w:p w:rsidR="0037434A" w:rsidRPr="008F24D3" w:rsidRDefault="0037434A" w:rsidP="00BB17FA">
            <w:pPr>
              <w:spacing w:line="100" w:lineRule="exact"/>
              <w:ind w:left="820"/>
              <w:jc w:val="center"/>
              <w:rPr>
                <w:rFonts w:ascii="Times New Roman" w:hAnsi="Times New Roman" w:cs="Times New Roman"/>
              </w:rPr>
            </w:pPr>
            <w:r w:rsidRPr="008F24D3">
              <w:rPr>
                <w:rStyle w:val="Gvdemetni2MicrosoftSansSerif5pttalik"/>
                <w:rFonts w:ascii="Times New Roman" w:hAnsi="Times New Roman" w:cs="Times New Roman"/>
                <w:i w:val="0"/>
              </w:rPr>
              <w:t>1</w:t>
            </w:r>
          </w:p>
        </w:tc>
        <w:tc>
          <w:tcPr>
            <w:tcW w:w="1526" w:type="dxa"/>
            <w:tcBorders>
              <w:top w:val="single" w:sz="4" w:space="0" w:color="auto"/>
              <w:left w:val="single" w:sz="4" w:space="0" w:color="auto"/>
            </w:tcBorders>
            <w:shd w:val="clear" w:color="auto" w:fill="FFFFFF"/>
            <w:vAlign w:val="bottom"/>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İlköğretim</w:t>
            </w:r>
          </w:p>
        </w:tc>
        <w:tc>
          <w:tcPr>
            <w:tcW w:w="1093" w:type="dxa"/>
            <w:tcBorders>
              <w:top w:val="single" w:sz="4" w:space="0" w:color="auto"/>
              <w:left w:val="single" w:sz="4" w:space="0" w:color="auto"/>
            </w:tcBorders>
            <w:shd w:val="clear" w:color="auto" w:fill="FFFFFF"/>
            <w:vAlign w:val="bottom"/>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Lise</w:t>
            </w:r>
          </w:p>
        </w:tc>
        <w:tc>
          <w:tcPr>
            <w:tcW w:w="1276" w:type="dxa"/>
            <w:tcBorders>
              <w:top w:val="single" w:sz="4" w:space="0" w:color="auto"/>
              <w:left w:val="single" w:sz="4" w:space="0" w:color="auto"/>
            </w:tcBorders>
            <w:shd w:val="clear" w:color="auto" w:fill="FFFFFF"/>
            <w:vAlign w:val="bottom"/>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Ön Lisans</w:t>
            </w:r>
          </w:p>
        </w:tc>
        <w:tc>
          <w:tcPr>
            <w:tcW w:w="1559" w:type="dxa"/>
            <w:tcBorders>
              <w:top w:val="single" w:sz="4" w:space="0" w:color="auto"/>
              <w:left w:val="single" w:sz="4" w:space="0" w:color="auto"/>
            </w:tcBorders>
            <w:shd w:val="clear" w:color="auto" w:fill="FFFFFF"/>
            <w:vAlign w:val="bottom"/>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Lisans</w:t>
            </w:r>
          </w:p>
        </w:tc>
        <w:tc>
          <w:tcPr>
            <w:tcW w:w="212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Y.L. ve Doktora</w:t>
            </w:r>
          </w:p>
        </w:tc>
      </w:tr>
      <w:tr w:rsidR="00BB17FA" w:rsidRPr="008F24D3" w:rsidTr="00BB17FA">
        <w:trPr>
          <w:trHeight w:hRule="exact" w:val="432"/>
        </w:trPr>
        <w:tc>
          <w:tcPr>
            <w:tcW w:w="1502"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Kişi Sayısı</w:t>
            </w:r>
          </w:p>
        </w:tc>
        <w:tc>
          <w:tcPr>
            <w:tcW w:w="1526"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093"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276"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559"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p>
        </w:tc>
        <w:tc>
          <w:tcPr>
            <w:tcW w:w="2126"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2</w:t>
            </w:r>
          </w:p>
        </w:tc>
      </w:tr>
      <w:tr w:rsidR="00BB17FA" w:rsidRPr="008F24D3" w:rsidTr="00BB17FA">
        <w:trPr>
          <w:trHeight w:hRule="exact" w:val="552"/>
        </w:trPr>
        <w:tc>
          <w:tcPr>
            <w:tcW w:w="1502"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Yüzde</w:t>
            </w:r>
          </w:p>
        </w:tc>
        <w:tc>
          <w:tcPr>
            <w:tcW w:w="1526"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093"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276"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559"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BB17FA" w:rsidRDefault="00BB17FA" w:rsidP="00BB17FA">
            <w:pPr>
              <w:jc w:val="center"/>
              <w:rPr>
                <w:rFonts w:ascii="Times New Roman" w:hAnsi="Times New Roman" w:cs="Times New Roman"/>
              </w:rPr>
            </w:pPr>
            <w:r w:rsidRPr="00BB17FA">
              <w:rPr>
                <w:rFonts w:ascii="Times New Roman" w:hAnsi="Times New Roman" w:cs="Times New Roman"/>
              </w:rPr>
              <w:t>100</w:t>
            </w:r>
          </w:p>
        </w:tc>
      </w:tr>
    </w:tbl>
    <w:p w:rsidR="00A2790E" w:rsidRDefault="00A2790E" w:rsidP="0037434A">
      <w:pPr>
        <w:spacing w:after="240" w:line="240" w:lineRule="auto"/>
        <w:ind w:left="0" w:firstLine="720"/>
        <w:rPr>
          <w:rFonts w:ascii="Times New Roman" w:eastAsia="Times New Roman" w:hAnsi="Times New Roman" w:cs="Times New Roman"/>
          <w:sz w:val="24"/>
          <w:szCs w:val="24"/>
        </w:rPr>
      </w:pPr>
    </w:p>
    <w:p w:rsidR="00BE6F97" w:rsidRDefault="00BE6F97" w:rsidP="0037434A">
      <w:pPr>
        <w:spacing w:after="240" w:line="240" w:lineRule="auto"/>
        <w:ind w:left="0" w:firstLine="720"/>
        <w:rPr>
          <w:rFonts w:ascii="Times New Roman" w:eastAsia="Times New Roman" w:hAnsi="Times New Roman" w:cs="Times New Roman"/>
          <w:sz w:val="24"/>
          <w:szCs w:val="24"/>
        </w:rPr>
      </w:pPr>
    </w:p>
    <w:p w:rsidR="00B179B6" w:rsidRDefault="00B179B6" w:rsidP="0037434A">
      <w:pPr>
        <w:spacing w:after="240" w:line="240" w:lineRule="auto"/>
        <w:ind w:left="0" w:firstLine="720"/>
        <w:rPr>
          <w:rFonts w:ascii="Times New Roman" w:eastAsia="Times New Roman" w:hAnsi="Times New Roman" w:cs="Times New Roman"/>
          <w:sz w:val="24"/>
          <w:szCs w:val="24"/>
        </w:rPr>
      </w:pPr>
    </w:p>
    <w:p w:rsidR="00B179B6" w:rsidRPr="008F24D3" w:rsidRDefault="00B179B6" w:rsidP="0037434A">
      <w:pPr>
        <w:spacing w:after="240" w:line="240" w:lineRule="auto"/>
        <w:ind w:left="0" w:firstLine="720"/>
        <w:rPr>
          <w:rFonts w:ascii="Times New Roman" w:eastAsia="Times New Roman" w:hAnsi="Times New Roman" w:cs="Times New Roman"/>
          <w:sz w:val="24"/>
          <w:szCs w:val="24"/>
        </w:rPr>
      </w:pPr>
    </w:p>
    <w:tbl>
      <w:tblPr>
        <w:tblW w:w="0" w:type="auto"/>
        <w:tblLayout w:type="fixed"/>
        <w:tblCellMar>
          <w:left w:w="10" w:type="dxa"/>
          <w:right w:w="10" w:type="dxa"/>
        </w:tblCellMar>
        <w:tblLook w:val="04A0"/>
      </w:tblPr>
      <w:tblGrid>
        <w:gridCol w:w="1517"/>
        <w:gridCol w:w="917"/>
        <w:gridCol w:w="1120"/>
        <w:gridCol w:w="1134"/>
        <w:gridCol w:w="1134"/>
        <w:gridCol w:w="1276"/>
        <w:gridCol w:w="1984"/>
      </w:tblGrid>
      <w:tr w:rsidR="0037434A" w:rsidRPr="008F24D3" w:rsidTr="00BB17FA">
        <w:trPr>
          <w:trHeight w:hRule="exact" w:val="667"/>
        </w:trPr>
        <w:tc>
          <w:tcPr>
            <w:tcW w:w="9082" w:type="dxa"/>
            <w:gridSpan w:val="7"/>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Tablo 1.41. İdari Personelin Hizmet Süresine Göre Dağılımı</w:t>
            </w:r>
          </w:p>
        </w:tc>
      </w:tr>
      <w:tr w:rsidR="00BB17FA" w:rsidRPr="008F24D3" w:rsidTr="00BB17FA">
        <w:trPr>
          <w:trHeight w:hRule="exact" w:val="389"/>
        </w:trPr>
        <w:tc>
          <w:tcPr>
            <w:tcW w:w="1517" w:type="dxa"/>
            <w:tcBorders>
              <w:top w:val="single" w:sz="4" w:space="0" w:color="auto"/>
              <w:left w:val="single" w:sz="4" w:space="0" w:color="auto"/>
            </w:tcBorders>
            <w:shd w:val="clear" w:color="auto" w:fill="FFFFFF"/>
          </w:tcPr>
          <w:p w:rsidR="0037434A" w:rsidRPr="008F24D3" w:rsidRDefault="0037434A" w:rsidP="0037434A">
            <w:pPr>
              <w:jc w:val="center"/>
              <w:rPr>
                <w:rFonts w:ascii="Times New Roman" w:hAnsi="Times New Roman" w:cs="Times New Roman"/>
                <w:sz w:val="10"/>
                <w:szCs w:val="10"/>
              </w:rPr>
            </w:pPr>
          </w:p>
        </w:tc>
        <w:tc>
          <w:tcPr>
            <w:tcW w:w="917"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1-3 yıl</w:t>
            </w:r>
          </w:p>
        </w:tc>
        <w:tc>
          <w:tcPr>
            <w:tcW w:w="1120"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4-6 yıl</w:t>
            </w:r>
          </w:p>
        </w:tc>
        <w:tc>
          <w:tcPr>
            <w:tcW w:w="1134"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7-10 yıl</w:t>
            </w:r>
          </w:p>
        </w:tc>
        <w:tc>
          <w:tcPr>
            <w:tcW w:w="1134"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11-15 yıl</w:t>
            </w:r>
          </w:p>
        </w:tc>
        <w:tc>
          <w:tcPr>
            <w:tcW w:w="1276"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16-20 yıl</w:t>
            </w:r>
          </w:p>
        </w:tc>
        <w:tc>
          <w:tcPr>
            <w:tcW w:w="198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21 yıl üzeri</w:t>
            </w:r>
          </w:p>
        </w:tc>
      </w:tr>
      <w:tr w:rsidR="00BB17FA" w:rsidRPr="008F24D3" w:rsidTr="00BB17FA">
        <w:trPr>
          <w:trHeight w:hRule="exact" w:val="586"/>
        </w:trPr>
        <w:tc>
          <w:tcPr>
            <w:tcW w:w="1517"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Kişi Sayısı</w:t>
            </w:r>
          </w:p>
        </w:tc>
        <w:tc>
          <w:tcPr>
            <w:tcW w:w="917"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p>
        </w:tc>
        <w:tc>
          <w:tcPr>
            <w:tcW w:w="1120"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center"/>
          </w:tcPr>
          <w:p w:rsidR="0037434A" w:rsidRPr="008F24D3" w:rsidRDefault="00BB17FA" w:rsidP="00BB17FA">
            <w:pPr>
              <w:jc w:val="center"/>
              <w:rPr>
                <w:rFonts w:ascii="Times New Roman" w:hAnsi="Times New Roman" w:cs="Times New Roman"/>
                <w:sz w:val="10"/>
                <w:szCs w:val="10"/>
              </w:rPr>
            </w:pPr>
            <w:r w:rsidRPr="008F24D3">
              <w:rPr>
                <w:rStyle w:val="Gvdemetni2Kaln"/>
                <w:rFonts w:eastAsiaTheme="minorHAnsi"/>
              </w:rPr>
              <w:t>2</w:t>
            </w:r>
          </w:p>
        </w:tc>
        <w:tc>
          <w:tcPr>
            <w:tcW w:w="1134"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276"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984"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r>
      <w:tr w:rsidR="00BB17FA" w:rsidRPr="008F24D3" w:rsidTr="00BB17FA">
        <w:trPr>
          <w:trHeight w:hRule="exact" w:val="614"/>
        </w:trPr>
        <w:tc>
          <w:tcPr>
            <w:tcW w:w="1517"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Yüzde</w:t>
            </w:r>
          </w:p>
        </w:tc>
        <w:tc>
          <w:tcPr>
            <w:tcW w:w="917"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120" w:type="dxa"/>
            <w:tcBorders>
              <w:top w:val="single" w:sz="4" w:space="0" w:color="auto"/>
              <w:left w:val="single" w:sz="4" w:space="0" w:color="auto"/>
              <w:bottom w:val="single" w:sz="4" w:space="0" w:color="auto"/>
            </w:tcBorders>
            <w:shd w:val="clear" w:color="auto" w:fill="FFFFFF"/>
            <w:vAlign w:val="center"/>
          </w:tcPr>
          <w:p w:rsidR="0037434A" w:rsidRPr="00BB17FA" w:rsidRDefault="0037434A" w:rsidP="00BB17FA">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tcBorders>
            <w:shd w:val="clear" w:color="auto" w:fill="FFFFFF"/>
            <w:vAlign w:val="center"/>
          </w:tcPr>
          <w:p w:rsidR="0037434A" w:rsidRPr="008F24D3" w:rsidRDefault="00BB17FA" w:rsidP="00BB17FA">
            <w:pPr>
              <w:jc w:val="center"/>
              <w:rPr>
                <w:rFonts w:ascii="Times New Roman" w:hAnsi="Times New Roman" w:cs="Times New Roman"/>
                <w:sz w:val="10"/>
                <w:szCs w:val="10"/>
              </w:rPr>
            </w:pPr>
            <w:r>
              <w:rPr>
                <w:rFonts w:ascii="Times New Roman" w:hAnsi="Times New Roman" w:cs="Times New Roman"/>
              </w:rPr>
              <w:t>100</w:t>
            </w:r>
          </w:p>
        </w:tc>
        <w:tc>
          <w:tcPr>
            <w:tcW w:w="1134"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276"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r>
    </w:tbl>
    <w:p w:rsidR="0037434A" w:rsidRDefault="0037434A" w:rsidP="0037434A">
      <w:pPr>
        <w:spacing w:after="240" w:line="240" w:lineRule="auto"/>
        <w:ind w:left="0" w:firstLine="720"/>
        <w:rPr>
          <w:rFonts w:ascii="Times New Roman" w:eastAsia="Times New Roman" w:hAnsi="Times New Roman" w:cs="Times New Roman"/>
          <w:sz w:val="24"/>
          <w:szCs w:val="24"/>
        </w:rPr>
      </w:pPr>
    </w:p>
    <w:p w:rsidR="00B179B6" w:rsidRPr="008F24D3" w:rsidRDefault="00B179B6" w:rsidP="0037434A">
      <w:pPr>
        <w:spacing w:after="240" w:line="240" w:lineRule="auto"/>
        <w:ind w:left="0" w:firstLine="720"/>
        <w:rPr>
          <w:rFonts w:ascii="Times New Roman" w:eastAsia="Times New Roman" w:hAnsi="Times New Roman" w:cs="Times New Roman"/>
          <w:sz w:val="24"/>
          <w:szCs w:val="24"/>
        </w:rPr>
      </w:pPr>
    </w:p>
    <w:tbl>
      <w:tblPr>
        <w:tblW w:w="0" w:type="auto"/>
        <w:tblLayout w:type="fixed"/>
        <w:tblCellMar>
          <w:left w:w="10" w:type="dxa"/>
          <w:right w:w="10" w:type="dxa"/>
        </w:tblCellMar>
        <w:tblLook w:val="04A0"/>
      </w:tblPr>
      <w:tblGrid>
        <w:gridCol w:w="1262"/>
        <w:gridCol w:w="1517"/>
        <w:gridCol w:w="1059"/>
        <w:gridCol w:w="1173"/>
        <w:gridCol w:w="1114"/>
        <w:gridCol w:w="1118"/>
        <w:gridCol w:w="1839"/>
      </w:tblGrid>
      <w:tr w:rsidR="0037434A" w:rsidRPr="008F24D3" w:rsidTr="00BB17FA">
        <w:trPr>
          <w:trHeight w:hRule="exact" w:val="557"/>
        </w:trPr>
        <w:tc>
          <w:tcPr>
            <w:tcW w:w="9082" w:type="dxa"/>
            <w:gridSpan w:val="7"/>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Tablo 1.42. İdari Personelin Yaş İtibariyle Dağılımı</w:t>
            </w:r>
          </w:p>
        </w:tc>
      </w:tr>
      <w:tr w:rsidR="0037434A" w:rsidRPr="008F24D3" w:rsidTr="00BB17FA">
        <w:trPr>
          <w:trHeight w:hRule="exact" w:val="778"/>
        </w:trPr>
        <w:tc>
          <w:tcPr>
            <w:tcW w:w="1262"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517"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23 yaş ve altı</w:t>
            </w:r>
          </w:p>
        </w:tc>
        <w:tc>
          <w:tcPr>
            <w:tcW w:w="1059"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23-30 yaş</w:t>
            </w:r>
          </w:p>
        </w:tc>
        <w:tc>
          <w:tcPr>
            <w:tcW w:w="1173"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31-35 yaş</w:t>
            </w:r>
          </w:p>
        </w:tc>
        <w:tc>
          <w:tcPr>
            <w:tcW w:w="1114"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36-40 yaş</w:t>
            </w:r>
          </w:p>
        </w:tc>
        <w:tc>
          <w:tcPr>
            <w:tcW w:w="1118"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41-50 yaş</w:t>
            </w:r>
          </w:p>
        </w:tc>
        <w:tc>
          <w:tcPr>
            <w:tcW w:w="1839"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51 yaş üzeri</w:t>
            </w:r>
          </w:p>
        </w:tc>
      </w:tr>
      <w:tr w:rsidR="0037434A" w:rsidRPr="008F24D3" w:rsidTr="00BB17FA">
        <w:trPr>
          <w:trHeight w:hRule="exact" w:val="557"/>
        </w:trPr>
        <w:tc>
          <w:tcPr>
            <w:tcW w:w="1262"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Kişi Sayısı</w:t>
            </w:r>
          </w:p>
        </w:tc>
        <w:tc>
          <w:tcPr>
            <w:tcW w:w="1517"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059" w:type="dxa"/>
            <w:tcBorders>
              <w:top w:val="single" w:sz="4" w:space="0" w:color="auto"/>
              <w:left w:val="single" w:sz="4" w:space="0" w:color="auto"/>
            </w:tcBorders>
            <w:shd w:val="clear" w:color="auto" w:fill="FFFFFF"/>
            <w:vAlign w:val="center"/>
          </w:tcPr>
          <w:p w:rsidR="0037434A" w:rsidRPr="008F24D3" w:rsidRDefault="00BB17FA" w:rsidP="00BB17FA">
            <w:pPr>
              <w:spacing w:line="240" w:lineRule="exact"/>
              <w:jc w:val="center"/>
              <w:rPr>
                <w:rFonts w:ascii="Times New Roman" w:hAnsi="Times New Roman" w:cs="Times New Roman"/>
              </w:rPr>
            </w:pPr>
            <w:r>
              <w:rPr>
                <w:rStyle w:val="Gvdemetni2Kaln"/>
                <w:rFonts w:eastAsiaTheme="minorHAnsi"/>
              </w:rPr>
              <w:t>1</w:t>
            </w:r>
          </w:p>
        </w:tc>
        <w:tc>
          <w:tcPr>
            <w:tcW w:w="1173"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114" w:type="dxa"/>
            <w:tcBorders>
              <w:top w:val="single" w:sz="4" w:space="0" w:color="auto"/>
              <w:left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1</w:t>
            </w:r>
          </w:p>
        </w:tc>
        <w:tc>
          <w:tcPr>
            <w:tcW w:w="1118" w:type="dxa"/>
            <w:tcBorders>
              <w:top w:val="single" w:sz="4" w:space="0" w:color="auto"/>
              <w:lef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839" w:type="dxa"/>
            <w:tcBorders>
              <w:top w:val="single" w:sz="4" w:space="0" w:color="auto"/>
              <w:left w:val="single" w:sz="4" w:space="0" w:color="auto"/>
              <w:righ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r>
      <w:tr w:rsidR="0037434A" w:rsidRPr="008F24D3" w:rsidTr="00BB17FA">
        <w:trPr>
          <w:trHeight w:hRule="exact" w:val="600"/>
        </w:trPr>
        <w:tc>
          <w:tcPr>
            <w:tcW w:w="1262"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spacing w:line="240" w:lineRule="exact"/>
              <w:jc w:val="center"/>
              <w:rPr>
                <w:rFonts w:ascii="Times New Roman" w:hAnsi="Times New Roman" w:cs="Times New Roman"/>
              </w:rPr>
            </w:pPr>
            <w:r w:rsidRPr="008F24D3">
              <w:rPr>
                <w:rStyle w:val="Gvdemetni2Kaln"/>
                <w:rFonts w:eastAsiaTheme="minorHAnsi"/>
              </w:rPr>
              <w:t>Yüzde</w:t>
            </w:r>
          </w:p>
        </w:tc>
        <w:tc>
          <w:tcPr>
            <w:tcW w:w="1517"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059" w:type="dxa"/>
            <w:tcBorders>
              <w:top w:val="single" w:sz="4" w:space="0" w:color="auto"/>
              <w:left w:val="single" w:sz="4" w:space="0" w:color="auto"/>
              <w:bottom w:val="single" w:sz="4" w:space="0" w:color="auto"/>
            </w:tcBorders>
            <w:shd w:val="clear" w:color="auto" w:fill="FFFFFF"/>
            <w:vAlign w:val="center"/>
          </w:tcPr>
          <w:p w:rsidR="0037434A" w:rsidRPr="00BB17FA" w:rsidRDefault="00BB17FA" w:rsidP="00BB17FA">
            <w:pPr>
              <w:jc w:val="center"/>
              <w:rPr>
                <w:rFonts w:ascii="Times New Roman" w:hAnsi="Times New Roman" w:cs="Times New Roman"/>
              </w:rPr>
            </w:pPr>
            <w:r w:rsidRPr="00BB17FA">
              <w:rPr>
                <w:rFonts w:ascii="Times New Roman" w:hAnsi="Times New Roman" w:cs="Times New Roman"/>
              </w:rPr>
              <w:t>50</w:t>
            </w:r>
          </w:p>
        </w:tc>
        <w:tc>
          <w:tcPr>
            <w:tcW w:w="1173" w:type="dxa"/>
            <w:tcBorders>
              <w:top w:val="single" w:sz="4" w:space="0" w:color="auto"/>
              <w:left w:val="single" w:sz="4" w:space="0" w:color="auto"/>
              <w:bottom w:val="single" w:sz="4" w:space="0" w:color="auto"/>
            </w:tcBorders>
            <w:shd w:val="clear" w:color="auto" w:fill="FFFFFF"/>
            <w:vAlign w:val="center"/>
          </w:tcPr>
          <w:p w:rsidR="0037434A" w:rsidRPr="00BB17FA" w:rsidRDefault="0037434A" w:rsidP="00BB17FA">
            <w:pPr>
              <w:jc w:val="center"/>
              <w:rPr>
                <w:rFonts w:ascii="Times New Roman" w:hAnsi="Times New Roman" w:cs="Times New Roman"/>
              </w:rPr>
            </w:pPr>
          </w:p>
        </w:tc>
        <w:tc>
          <w:tcPr>
            <w:tcW w:w="1114" w:type="dxa"/>
            <w:tcBorders>
              <w:top w:val="single" w:sz="4" w:space="0" w:color="auto"/>
              <w:left w:val="single" w:sz="4" w:space="0" w:color="auto"/>
              <w:bottom w:val="single" w:sz="4" w:space="0" w:color="auto"/>
            </w:tcBorders>
            <w:shd w:val="clear" w:color="auto" w:fill="FFFFFF"/>
            <w:vAlign w:val="center"/>
          </w:tcPr>
          <w:p w:rsidR="0037434A" w:rsidRPr="00BB17FA" w:rsidRDefault="00BB17FA" w:rsidP="00BB17FA">
            <w:pPr>
              <w:jc w:val="center"/>
              <w:rPr>
                <w:rFonts w:ascii="Times New Roman" w:hAnsi="Times New Roman" w:cs="Times New Roman"/>
              </w:rPr>
            </w:pPr>
            <w:r w:rsidRPr="00BB17FA">
              <w:rPr>
                <w:rFonts w:ascii="Times New Roman" w:hAnsi="Times New Roman" w:cs="Times New Roman"/>
              </w:rPr>
              <w:t>50</w:t>
            </w:r>
          </w:p>
        </w:tc>
        <w:tc>
          <w:tcPr>
            <w:tcW w:w="1118" w:type="dxa"/>
            <w:tcBorders>
              <w:top w:val="single" w:sz="4" w:space="0" w:color="auto"/>
              <w:left w:val="single" w:sz="4" w:space="0" w:color="auto"/>
              <w:bottom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rsidR="0037434A" w:rsidRPr="008F24D3" w:rsidRDefault="0037434A" w:rsidP="00BB17FA">
            <w:pPr>
              <w:jc w:val="center"/>
              <w:rPr>
                <w:rFonts w:ascii="Times New Roman" w:hAnsi="Times New Roman" w:cs="Times New Roman"/>
                <w:sz w:val="10"/>
                <w:szCs w:val="10"/>
              </w:rPr>
            </w:pPr>
          </w:p>
        </w:tc>
      </w:tr>
    </w:tbl>
    <w:p w:rsidR="0037434A" w:rsidRDefault="0037434A" w:rsidP="0037434A">
      <w:pPr>
        <w:spacing w:after="240" w:line="240" w:lineRule="auto"/>
        <w:ind w:left="0" w:firstLine="720"/>
        <w:jc w:val="both"/>
        <w:rPr>
          <w:rFonts w:ascii="Times New Roman" w:eastAsia="Times New Roman" w:hAnsi="Times New Roman" w:cs="Times New Roman"/>
          <w:sz w:val="24"/>
          <w:szCs w:val="24"/>
        </w:rPr>
      </w:pPr>
    </w:p>
    <w:p w:rsidR="00EB4991" w:rsidRDefault="00EB4991" w:rsidP="0037434A">
      <w:pPr>
        <w:spacing w:after="240" w:line="240" w:lineRule="auto"/>
        <w:ind w:left="0" w:firstLine="720"/>
        <w:jc w:val="both"/>
        <w:rPr>
          <w:rFonts w:ascii="Times New Roman" w:eastAsia="Times New Roman" w:hAnsi="Times New Roman" w:cs="Times New Roman"/>
          <w:sz w:val="24"/>
          <w:szCs w:val="24"/>
        </w:rPr>
      </w:pPr>
    </w:p>
    <w:p w:rsidR="00B179B6" w:rsidRDefault="00B179B6" w:rsidP="0037434A">
      <w:pPr>
        <w:spacing w:after="240" w:line="240" w:lineRule="auto"/>
        <w:ind w:left="0" w:firstLine="720"/>
        <w:jc w:val="both"/>
        <w:rPr>
          <w:rFonts w:ascii="Times New Roman" w:eastAsia="Times New Roman" w:hAnsi="Times New Roman" w:cs="Times New Roman"/>
          <w:sz w:val="24"/>
          <w:szCs w:val="24"/>
        </w:rPr>
      </w:pPr>
    </w:p>
    <w:p w:rsidR="00B179B6" w:rsidRPr="008F24D3" w:rsidRDefault="00B179B6" w:rsidP="0037434A">
      <w:pPr>
        <w:spacing w:after="240" w:line="240" w:lineRule="auto"/>
        <w:ind w:left="0" w:firstLine="720"/>
        <w:jc w:val="both"/>
        <w:rPr>
          <w:rFonts w:ascii="Times New Roman" w:eastAsia="Times New Roman" w:hAnsi="Times New Roman" w:cs="Times New Roman"/>
          <w:sz w:val="24"/>
          <w:szCs w:val="24"/>
        </w:rPr>
      </w:pPr>
    </w:p>
    <w:p w:rsidR="0037434A" w:rsidRDefault="0037434A" w:rsidP="0037434A">
      <w:pPr>
        <w:spacing w:after="240" w:line="240" w:lineRule="auto"/>
        <w:ind w:left="0" w:firstLine="720"/>
        <w:jc w:val="both"/>
        <w:rPr>
          <w:rFonts w:ascii="Times New Roman" w:eastAsia="Times New Roman" w:hAnsi="Times New Roman" w:cs="Times New Roman"/>
          <w:b/>
          <w:sz w:val="24"/>
          <w:szCs w:val="24"/>
          <w:lang w:bidi="tr-TR"/>
        </w:rPr>
      </w:pPr>
      <w:r w:rsidRPr="008F24D3">
        <w:rPr>
          <w:rFonts w:ascii="Times New Roman" w:eastAsia="Times New Roman" w:hAnsi="Times New Roman" w:cs="Times New Roman"/>
          <w:b/>
          <w:sz w:val="24"/>
          <w:szCs w:val="24"/>
          <w:lang w:bidi="tr-TR"/>
        </w:rPr>
        <w:t>3.4.Üniversiteler Arasında Yapılan İkili Anlaşmalar</w:t>
      </w:r>
    </w:p>
    <w:p w:rsidR="0037434A" w:rsidRDefault="0037434A" w:rsidP="0037434A">
      <w:pPr>
        <w:pStyle w:val="Tabloyazs20"/>
        <w:shd w:val="clear" w:color="auto" w:fill="auto"/>
        <w:spacing w:line="240" w:lineRule="exact"/>
        <w:rPr>
          <w:sz w:val="24"/>
          <w:szCs w:val="24"/>
        </w:rPr>
      </w:pPr>
      <w:r w:rsidRPr="00BB17FA">
        <w:rPr>
          <w:sz w:val="24"/>
          <w:szCs w:val="24"/>
        </w:rPr>
        <w:t>8</w:t>
      </w:r>
      <w:r w:rsidR="00BB17FA" w:rsidRPr="00BB17FA">
        <w:rPr>
          <w:sz w:val="24"/>
          <w:szCs w:val="24"/>
        </w:rPr>
        <w:t>6</w:t>
      </w:r>
      <w:r w:rsidRPr="00BB17FA">
        <w:rPr>
          <w:sz w:val="24"/>
          <w:szCs w:val="24"/>
        </w:rPr>
        <w:t xml:space="preserve"> Üniversite ile ikili anlaşma protokolü yapılmıştır.</w:t>
      </w:r>
    </w:p>
    <w:p w:rsidR="00B179B6" w:rsidRPr="00BB17FA" w:rsidRDefault="00B179B6" w:rsidP="0037434A">
      <w:pPr>
        <w:pStyle w:val="Tabloyazs20"/>
        <w:shd w:val="clear" w:color="auto" w:fill="auto"/>
        <w:spacing w:line="240" w:lineRule="exact"/>
        <w:rPr>
          <w:sz w:val="24"/>
          <w:szCs w:val="24"/>
        </w:rPr>
      </w:pPr>
    </w:p>
    <w:p w:rsidR="0037434A" w:rsidRPr="008F24D3" w:rsidRDefault="0037434A" w:rsidP="0037434A">
      <w:pPr>
        <w:pStyle w:val="Tabloyazs20"/>
        <w:shd w:val="clear" w:color="auto" w:fill="auto"/>
        <w:spacing w:line="240" w:lineRule="exact"/>
      </w:pPr>
    </w:p>
    <w:p w:rsidR="0037434A" w:rsidRPr="008F24D3" w:rsidRDefault="0037434A" w:rsidP="0037434A">
      <w:pPr>
        <w:pStyle w:val="Tabloyazs20"/>
        <w:shd w:val="clear" w:color="auto" w:fill="auto"/>
        <w:spacing w:line="240" w:lineRule="exact"/>
      </w:pPr>
    </w:p>
    <w:tbl>
      <w:tblPr>
        <w:tblW w:w="9359" w:type="dxa"/>
        <w:jc w:val="center"/>
        <w:tblInd w:w="574" w:type="dxa"/>
        <w:tblLayout w:type="fixed"/>
        <w:tblCellMar>
          <w:left w:w="10" w:type="dxa"/>
          <w:right w:w="10" w:type="dxa"/>
        </w:tblCellMar>
        <w:tblLook w:val="04A0"/>
      </w:tblPr>
      <w:tblGrid>
        <w:gridCol w:w="410"/>
        <w:gridCol w:w="3998"/>
        <w:gridCol w:w="984"/>
        <w:gridCol w:w="925"/>
        <w:gridCol w:w="1192"/>
        <w:gridCol w:w="857"/>
        <w:gridCol w:w="993"/>
      </w:tblGrid>
      <w:tr w:rsidR="00BB17FA" w:rsidRPr="008F24D3" w:rsidTr="00B179B6">
        <w:trPr>
          <w:trHeight w:hRule="exact" w:val="466"/>
          <w:jc w:val="center"/>
        </w:trPr>
        <w:tc>
          <w:tcPr>
            <w:tcW w:w="410" w:type="dxa"/>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jc w:val="center"/>
              <w:rPr>
                <w:rStyle w:val="Gvdemetni2Kaln"/>
                <w:rFonts w:eastAsiaTheme="minorHAnsi"/>
              </w:rPr>
            </w:pPr>
          </w:p>
        </w:tc>
        <w:tc>
          <w:tcPr>
            <w:tcW w:w="8949" w:type="dxa"/>
            <w:gridSpan w:val="6"/>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sidRPr="008F24D3">
              <w:rPr>
                <w:rStyle w:val="Gvdemetni2Kaln"/>
                <w:rFonts w:eastAsiaTheme="minorHAnsi"/>
              </w:rPr>
              <w:t>Tablo 1.107. Farabi Değişim Programı Kapsamındaki Öğrenci Sayıları</w:t>
            </w:r>
          </w:p>
        </w:tc>
      </w:tr>
      <w:tr w:rsidR="00BB17FA" w:rsidRPr="008F24D3" w:rsidTr="00B179B6">
        <w:trPr>
          <w:trHeight w:hRule="exact" w:val="389"/>
          <w:jc w:val="center"/>
        </w:trPr>
        <w:tc>
          <w:tcPr>
            <w:tcW w:w="4408" w:type="dxa"/>
            <w:gridSpan w:val="2"/>
            <w:tcBorders>
              <w:top w:val="single" w:sz="4" w:space="0" w:color="auto"/>
              <w:lef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sidRPr="008F24D3">
              <w:rPr>
                <w:rStyle w:val="Gvdemetni2Kaln"/>
                <w:rFonts w:eastAsiaTheme="minorHAnsi"/>
              </w:rPr>
              <w:t>Yıllar</w:t>
            </w:r>
          </w:p>
        </w:tc>
        <w:tc>
          <w:tcPr>
            <w:tcW w:w="984" w:type="dxa"/>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ind w:left="260"/>
              <w:jc w:val="center"/>
              <w:rPr>
                <w:rStyle w:val="Gvdemetni2Kaln"/>
                <w:rFonts w:eastAsiaTheme="minorHAnsi"/>
              </w:rPr>
            </w:pPr>
            <w:r>
              <w:rPr>
                <w:rStyle w:val="Gvdemetni2Kaln"/>
                <w:rFonts w:eastAsiaTheme="minorHAnsi"/>
              </w:rPr>
              <w:t>2011</w:t>
            </w:r>
          </w:p>
        </w:tc>
        <w:tc>
          <w:tcPr>
            <w:tcW w:w="925"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ind w:left="260"/>
              <w:jc w:val="center"/>
              <w:rPr>
                <w:rFonts w:ascii="Times New Roman" w:hAnsi="Times New Roman" w:cs="Times New Roman"/>
              </w:rPr>
            </w:pPr>
            <w:r w:rsidRPr="008F24D3">
              <w:rPr>
                <w:rStyle w:val="Gvdemetni2Kaln"/>
                <w:rFonts w:eastAsiaTheme="minorHAnsi"/>
              </w:rPr>
              <w:t>2012</w:t>
            </w:r>
          </w:p>
        </w:tc>
        <w:tc>
          <w:tcPr>
            <w:tcW w:w="1192"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sidRPr="008F24D3">
              <w:rPr>
                <w:rStyle w:val="Gvdemetni2Kaln"/>
                <w:rFonts w:eastAsiaTheme="minorHAnsi"/>
              </w:rPr>
              <w:t>2013</w:t>
            </w:r>
          </w:p>
        </w:tc>
        <w:tc>
          <w:tcPr>
            <w:tcW w:w="857"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ind w:left="0"/>
              <w:jc w:val="center"/>
              <w:rPr>
                <w:rFonts w:ascii="Times New Roman" w:hAnsi="Times New Roman" w:cs="Times New Roman"/>
              </w:rPr>
            </w:pPr>
            <w:r w:rsidRPr="008F24D3">
              <w:rPr>
                <w:rStyle w:val="Gvdemetni2Kaln"/>
                <w:rFonts w:eastAsiaTheme="minorHAnsi"/>
              </w:rPr>
              <w:t>2014</w:t>
            </w:r>
          </w:p>
        </w:tc>
        <w:tc>
          <w:tcPr>
            <w:tcW w:w="993" w:type="dxa"/>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ind w:left="227"/>
              <w:jc w:val="both"/>
              <w:rPr>
                <w:rFonts w:ascii="Times New Roman" w:hAnsi="Times New Roman" w:cs="Times New Roman"/>
              </w:rPr>
            </w:pPr>
            <w:r w:rsidRPr="008F24D3">
              <w:rPr>
                <w:rStyle w:val="Gvdemetni2Kaln"/>
                <w:rFonts w:eastAsiaTheme="minorHAnsi"/>
              </w:rPr>
              <w:t>2015</w:t>
            </w:r>
          </w:p>
        </w:tc>
      </w:tr>
      <w:tr w:rsidR="00BB17FA" w:rsidRPr="008F24D3" w:rsidTr="00B179B6">
        <w:trPr>
          <w:trHeight w:hRule="exact" w:val="427"/>
          <w:jc w:val="center"/>
        </w:trPr>
        <w:tc>
          <w:tcPr>
            <w:tcW w:w="4408" w:type="dxa"/>
            <w:gridSpan w:val="2"/>
            <w:tcBorders>
              <w:top w:val="single" w:sz="4" w:space="0" w:color="auto"/>
              <w:lef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sidRPr="008F24D3">
              <w:rPr>
                <w:rStyle w:val="Gvdemetni2Kaln"/>
                <w:rFonts w:eastAsiaTheme="minorHAnsi"/>
              </w:rPr>
              <w:t>Gelen Öğrenci Sayıları</w:t>
            </w:r>
          </w:p>
        </w:tc>
        <w:tc>
          <w:tcPr>
            <w:tcW w:w="984" w:type="dxa"/>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ind w:left="140"/>
              <w:jc w:val="center"/>
              <w:rPr>
                <w:rStyle w:val="Gvdemetni2Kaln"/>
                <w:rFonts w:eastAsiaTheme="minorHAnsi"/>
              </w:rPr>
            </w:pPr>
            <w:r>
              <w:rPr>
                <w:rStyle w:val="Gvdemetni2Kaln"/>
                <w:rFonts w:eastAsiaTheme="minorHAnsi"/>
              </w:rPr>
              <w:t>7</w:t>
            </w:r>
          </w:p>
        </w:tc>
        <w:tc>
          <w:tcPr>
            <w:tcW w:w="925"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ind w:left="140"/>
              <w:jc w:val="center"/>
              <w:rPr>
                <w:rFonts w:ascii="Times New Roman" w:hAnsi="Times New Roman" w:cs="Times New Roman"/>
              </w:rPr>
            </w:pPr>
            <w:r>
              <w:rPr>
                <w:rStyle w:val="Gvdemetni2Kaln"/>
                <w:rFonts w:eastAsiaTheme="minorHAnsi"/>
              </w:rPr>
              <w:t>27</w:t>
            </w:r>
          </w:p>
        </w:tc>
        <w:tc>
          <w:tcPr>
            <w:tcW w:w="1192"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79</w:t>
            </w:r>
          </w:p>
        </w:tc>
        <w:tc>
          <w:tcPr>
            <w:tcW w:w="857" w:type="dxa"/>
            <w:tcBorders>
              <w:top w:val="single" w:sz="4" w:space="0" w:color="auto"/>
              <w:lef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65</w:t>
            </w:r>
          </w:p>
        </w:tc>
        <w:tc>
          <w:tcPr>
            <w:tcW w:w="993" w:type="dxa"/>
            <w:tcBorders>
              <w:top w:val="single" w:sz="4" w:space="0" w:color="auto"/>
              <w:left w:val="single" w:sz="4" w:space="0" w:color="auto"/>
              <w:righ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24</w:t>
            </w:r>
          </w:p>
        </w:tc>
      </w:tr>
      <w:tr w:rsidR="00BB17FA" w:rsidRPr="008F24D3" w:rsidTr="00B179B6">
        <w:trPr>
          <w:trHeight w:hRule="exact" w:val="442"/>
          <w:jc w:val="center"/>
        </w:trPr>
        <w:tc>
          <w:tcPr>
            <w:tcW w:w="4408" w:type="dxa"/>
            <w:gridSpan w:val="2"/>
            <w:tcBorders>
              <w:top w:val="single" w:sz="4" w:space="0" w:color="auto"/>
              <w:left w:val="single" w:sz="4" w:space="0" w:color="auto"/>
              <w:bottom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sidRPr="008F24D3">
              <w:rPr>
                <w:rStyle w:val="Gvdemetni2Kaln"/>
                <w:rFonts w:eastAsiaTheme="minorHAnsi"/>
              </w:rPr>
              <w:t>Giden Öğrenci Sayıları</w:t>
            </w: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BB17FA" w:rsidRPr="008F24D3" w:rsidRDefault="00BB17FA" w:rsidP="00B179B6">
            <w:pPr>
              <w:spacing w:line="240" w:lineRule="exact"/>
              <w:ind w:left="140"/>
              <w:jc w:val="center"/>
              <w:rPr>
                <w:rStyle w:val="Gvdemetni2Kaln"/>
                <w:rFonts w:eastAsiaTheme="minorHAnsi"/>
              </w:rPr>
            </w:pPr>
            <w:r>
              <w:rPr>
                <w:rStyle w:val="Gvdemetni2Kaln"/>
                <w:rFonts w:eastAsiaTheme="minorHAnsi"/>
              </w:rPr>
              <w:t>39</w:t>
            </w:r>
          </w:p>
        </w:tc>
        <w:tc>
          <w:tcPr>
            <w:tcW w:w="925" w:type="dxa"/>
            <w:tcBorders>
              <w:top w:val="single" w:sz="4" w:space="0" w:color="auto"/>
              <w:left w:val="single" w:sz="4" w:space="0" w:color="auto"/>
              <w:bottom w:val="single" w:sz="4" w:space="0" w:color="auto"/>
            </w:tcBorders>
            <w:shd w:val="clear" w:color="auto" w:fill="FFFFFF"/>
            <w:vAlign w:val="center"/>
          </w:tcPr>
          <w:p w:rsidR="00BB17FA" w:rsidRPr="008F24D3" w:rsidRDefault="00BB17FA" w:rsidP="00B179B6">
            <w:pPr>
              <w:spacing w:line="240" w:lineRule="exact"/>
              <w:ind w:left="140"/>
              <w:jc w:val="center"/>
              <w:rPr>
                <w:rFonts w:ascii="Times New Roman" w:hAnsi="Times New Roman" w:cs="Times New Roman"/>
              </w:rPr>
            </w:pPr>
            <w:r>
              <w:rPr>
                <w:rStyle w:val="Gvdemetni2Kaln"/>
                <w:rFonts w:eastAsiaTheme="minorHAnsi"/>
              </w:rPr>
              <w:t>60</w:t>
            </w:r>
          </w:p>
        </w:tc>
        <w:tc>
          <w:tcPr>
            <w:tcW w:w="1192" w:type="dxa"/>
            <w:tcBorders>
              <w:top w:val="single" w:sz="4" w:space="0" w:color="auto"/>
              <w:left w:val="single" w:sz="4" w:space="0" w:color="auto"/>
              <w:bottom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34</w:t>
            </w:r>
          </w:p>
        </w:tc>
        <w:tc>
          <w:tcPr>
            <w:tcW w:w="857" w:type="dxa"/>
            <w:tcBorders>
              <w:top w:val="single" w:sz="4" w:space="0" w:color="auto"/>
              <w:left w:val="single" w:sz="4" w:space="0" w:color="auto"/>
              <w:bottom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29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B17FA" w:rsidRPr="008F24D3" w:rsidRDefault="00BB17FA" w:rsidP="00B179B6">
            <w:pPr>
              <w:spacing w:line="240" w:lineRule="exact"/>
              <w:jc w:val="center"/>
              <w:rPr>
                <w:rFonts w:ascii="Times New Roman" w:hAnsi="Times New Roman" w:cs="Times New Roman"/>
              </w:rPr>
            </w:pPr>
            <w:r>
              <w:rPr>
                <w:rStyle w:val="Gvdemetni2Kaln"/>
                <w:rFonts w:eastAsiaTheme="minorHAnsi"/>
              </w:rPr>
              <w:t>20</w:t>
            </w:r>
          </w:p>
        </w:tc>
      </w:tr>
    </w:tbl>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p w:rsidR="00B179B6" w:rsidRDefault="00B179B6" w:rsidP="0037434A">
      <w:pPr>
        <w:spacing w:after="240" w:line="240" w:lineRule="auto"/>
        <w:ind w:left="0" w:firstLine="720"/>
        <w:jc w:val="both"/>
        <w:rPr>
          <w:rFonts w:ascii="Times New Roman" w:eastAsia="Times New Roman" w:hAnsi="Times New Roman" w:cs="Times New Roman"/>
          <w:b/>
          <w:sz w:val="24"/>
          <w:szCs w:val="24"/>
        </w:rPr>
      </w:pPr>
    </w:p>
    <w:p w:rsidR="00B179B6" w:rsidRDefault="00B179B6" w:rsidP="00B179B6">
      <w:pPr>
        <w:spacing w:line="240" w:lineRule="auto"/>
        <w:ind w:left="0" w:firstLine="720"/>
        <w:jc w:val="both"/>
        <w:rPr>
          <w:rFonts w:ascii="Times New Roman" w:eastAsia="Times New Roman" w:hAnsi="Times New Roman" w:cs="Times New Roman"/>
          <w:b/>
          <w:sz w:val="24"/>
          <w:szCs w:val="24"/>
        </w:rPr>
      </w:pPr>
    </w:p>
    <w:p w:rsidR="0037434A" w:rsidRPr="008F24D3" w:rsidRDefault="0037434A" w:rsidP="0037434A">
      <w:pPr>
        <w:pStyle w:val="Gvdemetni70"/>
        <w:numPr>
          <w:ilvl w:val="0"/>
          <w:numId w:val="11"/>
        </w:numPr>
        <w:shd w:val="clear" w:color="auto" w:fill="auto"/>
        <w:tabs>
          <w:tab w:val="left" w:pos="1725"/>
        </w:tabs>
        <w:spacing w:before="0" w:line="240" w:lineRule="exact"/>
        <w:ind w:left="1280"/>
        <w:jc w:val="left"/>
      </w:pPr>
      <w:r w:rsidRPr="008F24D3">
        <w:t>AMAÇ ve HEDEFLER</w:t>
      </w:r>
    </w:p>
    <w:p w:rsidR="0037434A" w:rsidRPr="008F24D3" w:rsidRDefault="0037434A" w:rsidP="0037434A">
      <w:pPr>
        <w:pStyle w:val="Gvdemetni70"/>
        <w:shd w:val="clear" w:color="auto" w:fill="auto"/>
        <w:spacing w:before="0" w:line="240" w:lineRule="exact"/>
        <w:ind w:left="1280"/>
        <w:jc w:val="left"/>
      </w:pPr>
    </w:p>
    <w:p w:rsidR="0037434A" w:rsidRPr="008F24D3" w:rsidRDefault="0037434A" w:rsidP="0037434A">
      <w:pPr>
        <w:pStyle w:val="Gvdemetni70"/>
        <w:shd w:val="clear" w:color="auto" w:fill="auto"/>
        <w:spacing w:before="0" w:line="240" w:lineRule="exact"/>
        <w:ind w:left="1280"/>
        <w:jc w:val="left"/>
      </w:pPr>
    </w:p>
    <w:p w:rsidR="0037434A" w:rsidRPr="008F24D3" w:rsidRDefault="0037434A" w:rsidP="0037434A">
      <w:pPr>
        <w:pStyle w:val="Gvdemetni70"/>
        <w:shd w:val="clear" w:color="auto" w:fill="auto"/>
        <w:spacing w:before="0" w:line="240" w:lineRule="exact"/>
        <w:ind w:left="1280"/>
        <w:jc w:val="left"/>
      </w:pPr>
      <w:r w:rsidRPr="008F24D3">
        <w:t>A. Birim Amaç ve Hedefleri</w:t>
      </w:r>
    </w:p>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tbl>
      <w:tblPr>
        <w:tblW w:w="9928" w:type="dxa"/>
        <w:tblLayout w:type="fixed"/>
        <w:tblCellMar>
          <w:left w:w="10" w:type="dxa"/>
          <w:right w:w="10" w:type="dxa"/>
        </w:tblCellMar>
        <w:tblLook w:val="04A0"/>
      </w:tblPr>
      <w:tblGrid>
        <w:gridCol w:w="2812"/>
        <w:gridCol w:w="7116"/>
      </w:tblGrid>
      <w:tr w:rsidR="0037434A" w:rsidRPr="008F24D3" w:rsidTr="00A2790E">
        <w:trPr>
          <w:trHeight w:hRule="exact" w:val="483"/>
        </w:trPr>
        <w:tc>
          <w:tcPr>
            <w:tcW w:w="2812" w:type="dxa"/>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Amaçlar</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Hedefler</w:t>
            </w:r>
          </w:p>
        </w:tc>
      </w:tr>
      <w:tr w:rsidR="0037434A" w:rsidRPr="008F24D3" w:rsidTr="00A2790E">
        <w:trPr>
          <w:trHeight w:hRule="exact" w:val="389"/>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Amaç-1</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w:t>
            </w:r>
            <w:r w:rsidR="0037434A" w:rsidRPr="008F24D3">
              <w:rPr>
                <w:rStyle w:val="Gvdemetni2Kaln"/>
                <w:rFonts w:eastAsiaTheme="minorHAnsi"/>
              </w:rPr>
              <w:t>Farabi Değişim Hareketliliğinin artarak devam etmesi</w:t>
            </w:r>
            <w:r>
              <w:rPr>
                <w:rStyle w:val="Gvdemetni2Kaln"/>
                <w:rFonts w:eastAsiaTheme="minorHAnsi"/>
              </w:rPr>
              <w:t>ni sağlamak</w:t>
            </w:r>
          </w:p>
        </w:tc>
      </w:tr>
      <w:tr w:rsidR="0037434A" w:rsidRPr="008F24D3" w:rsidTr="00A2790E">
        <w:trPr>
          <w:trHeight w:hRule="exact" w:val="38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w:t>
            </w:r>
            <w:r w:rsidR="0037434A" w:rsidRPr="008F24D3">
              <w:rPr>
                <w:rStyle w:val="Gvdemetni2Kaln"/>
                <w:rFonts w:eastAsiaTheme="minorHAnsi"/>
              </w:rPr>
              <w:t>Gelen Öğrenci sayısını art</w:t>
            </w:r>
            <w:r>
              <w:rPr>
                <w:rStyle w:val="Gvdemetni2Kaln"/>
                <w:rFonts w:eastAsiaTheme="minorHAnsi"/>
              </w:rPr>
              <w:t>t</w:t>
            </w:r>
            <w:r w:rsidR="0037434A" w:rsidRPr="008F24D3">
              <w:rPr>
                <w:rStyle w:val="Gvdemetni2Kaln"/>
                <w:rFonts w:eastAsiaTheme="minorHAnsi"/>
              </w:rPr>
              <w:t>ırıcı faaliyetlerde bulunmak</w:t>
            </w:r>
          </w:p>
        </w:tc>
      </w:tr>
      <w:tr w:rsidR="0037434A" w:rsidRPr="008F24D3" w:rsidTr="00A2790E">
        <w:trPr>
          <w:trHeight w:hRule="exact" w:val="397"/>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Gelen Öğrenci Memnuniyetini sağlamak</w:t>
            </w:r>
          </w:p>
        </w:tc>
      </w:tr>
      <w:tr w:rsidR="00360DB0" w:rsidRPr="008F24D3" w:rsidTr="00A2790E">
        <w:trPr>
          <w:trHeight w:hRule="exact" w:val="397"/>
        </w:trPr>
        <w:tc>
          <w:tcPr>
            <w:tcW w:w="2812" w:type="dxa"/>
            <w:tcBorders>
              <w:left w:val="single" w:sz="4" w:space="0" w:color="auto"/>
            </w:tcBorders>
            <w:shd w:val="clear" w:color="auto" w:fill="FFFFFF"/>
            <w:vAlign w:val="bottom"/>
          </w:tcPr>
          <w:p w:rsidR="00360DB0" w:rsidRPr="008F24D3" w:rsidRDefault="00360DB0"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60DB0" w:rsidRDefault="00360DB0" w:rsidP="00A2790E">
            <w:pPr>
              <w:spacing w:line="240" w:lineRule="exact"/>
              <w:rPr>
                <w:rStyle w:val="Gvdemetni2Kaln"/>
                <w:rFonts w:eastAsiaTheme="minorHAnsi"/>
              </w:rPr>
            </w:pPr>
            <w:r>
              <w:rPr>
                <w:rStyle w:val="Gvdemetni2Kaln"/>
                <w:rFonts w:eastAsiaTheme="minorHAnsi"/>
              </w:rPr>
              <w:t xml:space="preserve">  Giden Öğrenci Memnuniyetini sağlamak</w:t>
            </w:r>
          </w:p>
        </w:tc>
      </w:tr>
      <w:tr w:rsidR="0037434A" w:rsidRPr="008F24D3" w:rsidTr="00A2790E">
        <w:trPr>
          <w:trHeight w:hRule="exact" w:val="392"/>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Amaç-2</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7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6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89"/>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Amaç-3</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421"/>
        </w:trPr>
        <w:tc>
          <w:tcPr>
            <w:tcW w:w="2812" w:type="dxa"/>
            <w:vMerge/>
            <w:tcBorders>
              <w:left w:val="single" w:sz="4" w:space="0" w:color="auto"/>
              <w:bottom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bottom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bl>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p w:rsidR="0037434A" w:rsidRPr="008F24D3" w:rsidRDefault="0037434A" w:rsidP="0037434A">
      <w:pPr>
        <w:pStyle w:val="Gvdemetni70"/>
        <w:shd w:val="clear" w:color="auto" w:fill="auto"/>
        <w:tabs>
          <w:tab w:val="left" w:pos="1821"/>
        </w:tabs>
        <w:spacing w:before="0" w:line="547" w:lineRule="exact"/>
        <w:ind w:right="2180"/>
      </w:pPr>
      <w:r w:rsidRPr="008F24D3">
        <w:t xml:space="preserve">III- FAALİYETLERE İLİŞKİN BİLGİ VE DEĞERLENDİRMELER </w:t>
      </w:r>
    </w:p>
    <w:p w:rsidR="00360DB0" w:rsidRDefault="0037434A" w:rsidP="0021718F">
      <w:pPr>
        <w:pStyle w:val="Gvdemetni70"/>
        <w:shd w:val="clear" w:color="auto" w:fill="auto"/>
        <w:tabs>
          <w:tab w:val="left" w:pos="1821"/>
        </w:tabs>
        <w:spacing w:before="0" w:line="547" w:lineRule="exact"/>
        <w:ind w:left="1280" w:right="2180"/>
        <w:jc w:val="left"/>
      </w:pPr>
      <w:r w:rsidRPr="008F24D3">
        <w:t>A- Mali Bilgiler</w:t>
      </w:r>
    </w:p>
    <w:p w:rsidR="00360DB0" w:rsidRDefault="00C13EC9" w:rsidP="00C13EC9">
      <w:r>
        <w:t xml:space="preserve"> </w:t>
      </w:r>
      <w:r>
        <w:tab/>
        <w:t xml:space="preserve">           </w:t>
      </w:r>
      <w:r w:rsidR="00360DB0">
        <w:t>YÖK tarafından Üniversitemiz Farabi Koordinatörlük hesabına, 201</w:t>
      </w:r>
      <w:r>
        <w:t>5</w:t>
      </w:r>
      <w:r w:rsidR="00360DB0">
        <w:t>-201</w:t>
      </w:r>
      <w:r>
        <w:t>6</w:t>
      </w:r>
      <w:r w:rsidR="00360DB0">
        <w:t xml:space="preserve"> </w:t>
      </w:r>
      <w:r w:rsidR="001C16F5">
        <w:t xml:space="preserve">Eğitim-Öğretim </w:t>
      </w:r>
      <w:r w:rsidR="00360DB0">
        <w:t xml:space="preserve">yılı için </w:t>
      </w:r>
      <w:r w:rsidR="001C16F5">
        <w:t xml:space="preserve">toplamda 31 öğrenci için 43.400,00 </w:t>
      </w:r>
      <w:r w:rsidR="00360DB0">
        <w:t xml:space="preserve">TL </w:t>
      </w:r>
      <w:r w:rsidR="001C16F5">
        <w:t>ayrılmış.</w:t>
      </w:r>
      <w:r w:rsidR="00350B9D">
        <w:t xml:space="preserve"> Bu ödemenin % 50' sini yani 21.700,00 TL' sini 2015 yılında Üniversitemiz Farabi banka hesabına aktarmıştır. Yalnız Üniversitemizden diğer Üniversitelere Farabi değişim programı ile giden öğrenci sayısında feragatlerin olması ile azalma olmuş. Toplam giden öğrenci sayımız 20 öğrenciye düşmüştür. Bundan dolayı 2016 yılında YÖK tarafından Koordinatörlüğümüze kalan % 50' lik burs ödemesi olan 21.700,00 TL değil 6.300,00 TL Koordinatörlük banka hesa</w:t>
      </w:r>
      <w:r w:rsidR="008A6C4E">
        <w:t>bı</w:t>
      </w:r>
      <w:r w:rsidR="00350B9D">
        <w:t xml:space="preserve">mıza aktarılacaktır. </w:t>
      </w:r>
      <w:r w:rsidR="00360DB0">
        <w:t xml:space="preserve"> 201</w:t>
      </w:r>
      <w:r w:rsidR="00350B9D">
        <w:t>5</w:t>
      </w:r>
      <w:r w:rsidR="00360DB0">
        <w:t>-201</w:t>
      </w:r>
      <w:r w:rsidR="00350B9D">
        <w:t>6 Eğitim-Öğretim</w:t>
      </w:r>
      <w:r w:rsidR="00360DB0">
        <w:t xml:space="preserve"> döneminde Üniversitemizden diğer üniversitelere </w:t>
      </w:r>
      <w:r w:rsidR="00350B9D">
        <w:t>20</w:t>
      </w:r>
      <w:r w:rsidR="00360DB0">
        <w:t xml:space="preserve"> öğrenci Farabi kapsamında gitmiştir</w:t>
      </w:r>
      <w:r w:rsidR="0088797B">
        <w:t>. Bu 20</w:t>
      </w:r>
      <w:r w:rsidR="00360DB0">
        <w:t xml:space="preserve"> öğrenci YÖK tarafından sunulan </w:t>
      </w:r>
      <w:r w:rsidR="0088797B">
        <w:t>karşılıksız burstan</w:t>
      </w:r>
      <w:r w:rsidR="00360DB0">
        <w:t xml:space="preserve"> faydalanmaktadır. 2</w:t>
      </w:r>
      <w:r w:rsidR="0088797B">
        <w:t>0</w:t>
      </w:r>
      <w:r w:rsidR="00360DB0">
        <w:t xml:space="preserve"> öğrenciye 201</w:t>
      </w:r>
      <w:r w:rsidR="0088797B">
        <w:t>5</w:t>
      </w:r>
      <w:r w:rsidR="00360DB0">
        <w:t>-201</w:t>
      </w:r>
      <w:r w:rsidR="0088797B">
        <w:t>6</w:t>
      </w:r>
      <w:r w:rsidR="00360DB0">
        <w:t xml:space="preserve"> yılı Güz dön</w:t>
      </w:r>
      <w:r w:rsidR="0088797B">
        <w:t>emi için her öğrenciye toplam 14</w:t>
      </w:r>
      <w:r w:rsidR="00360DB0">
        <w:t>00 TL burs ayrılmıştır. Kişi başı ödenecek 1</w:t>
      </w:r>
      <w:r w:rsidR="0088797B">
        <w:t>4</w:t>
      </w:r>
      <w:r w:rsidR="00360DB0">
        <w:t>00 TL'nin %70'</w:t>
      </w:r>
      <w:r w:rsidR="0088797B">
        <w:t xml:space="preserve"> </w:t>
      </w:r>
      <w:r w:rsidR="00360DB0">
        <w:t xml:space="preserve">i yani </w:t>
      </w:r>
      <w:r w:rsidR="0088797B">
        <w:t>980</w:t>
      </w:r>
      <w:r w:rsidR="00360DB0">
        <w:t>0 TL'si ayda 2</w:t>
      </w:r>
      <w:r w:rsidR="0088797B">
        <w:t>45</w:t>
      </w:r>
      <w:r w:rsidR="00360DB0">
        <w:t xml:space="preserve"> TL olarak 4 ayda öden</w:t>
      </w:r>
      <w:r w:rsidR="0088797B">
        <w:t>ecek olup, Bu bursların ilk 2</w:t>
      </w:r>
      <w:r w:rsidR="00360DB0">
        <w:t xml:space="preserve"> Aylık</w:t>
      </w:r>
      <w:r w:rsidR="0088797B">
        <w:t xml:space="preserve"> ödemesi 2015 yılı içerisinde Kasım ve Aralık aylarında ödenmiş. Kalan 2 aylık ödeme ve % 30' luk ödeme 2016 yılı içerisinde ödenecektir.</w:t>
      </w:r>
      <w:r w:rsidR="00360DB0">
        <w:t xml:space="preserve"> </w:t>
      </w:r>
      <w:r w:rsidR="0088797B">
        <w:t xml:space="preserve">Öğrencilere ait % 30' luk burs ödemesi ise </w:t>
      </w:r>
      <w:r w:rsidR="00360DB0">
        <w:t>Öğrencilerin ders geçme</w:t>
      </w:r>
      <w:r w:rsidR="0088797B">
        <w:t>-kalma</w:t>
      </w:r>
      <w:r w:rsidR="00360DB0">
        <w:t xml:space="preserve"> durumuna göre hesaplana</w:t>
      </w:r>
      <w:r w:rsidR="0088797B">
        <w:t>r</w:t>
      </w:r>
      <w:r w:rsidR="00360DB0">
        <w:t>ak öden</w:t>
      </w:r>
      <w:r w:rsidR="0088797B">
        <w:t>ecek. Öğrencilerin derslerden kalma durumuna göre verilmeyecek olan kısım 2016</w:t>
      </w:r>
      <w:r w:rsidR="00360DB0">
        <w:t xml:space="preserve"> yıl</w:t>
      </w:r>
      <w:r w:rsidR="0088797B">
        <w:t>ı içerisinde tekrardan</w:t>
      </w:r>
      <w:r w:rsidR="00360DB0">
        <w:t xml:space="preserve"> YÖK hesabına iade edilecektir.</w:t>
      </w:r>
    </w:p>
    <w:p w:rsidR="0088797B" w:rsidRDefault="0088797B" w:rsidP="00C13EC9"/>
    <w:p w:rsidR="00360DB0" w:rsidRPr="00A32D2F" w:rsidRDefault="00A32D2F" w:rsidP="00C13EC9">
      <w:pPr>
        <w:rPr>
          <w:b/>
        </w:rPr>
      </w:pPr>
      <w:bookmarkStart w:id="2" w:name="bookmark7"/>
      <w:r>
        <w:rPr>
          <w:b/>
        </w:rPr>
        <w:t>V</w:t>
      </w:r>
      <w:r w:rsidR="00360DB0" w:rsidRPr="00A32D2F">
        <w:rPr>
          <w:b/>
        </w:rPr>
        <w:t>- ÖNERİ VE TEDBİRLER</w:t>
      </w:r>
      <w:bookmarkEnd w:id="2"/>
    </w:p>
    <w:p w:rsidR="00134C5A" w:rsidRPr="0088797B" w:rsidRDefault="00360DB0" w:rsidP="0088797B">
      <w:r>
        <w:t>Hareketliliğin devamının sağlanması</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Burada raporlanmayan, idarenin menfaatlerine zarar veren herhangi bir husus hakkında bilgim olmadığını beyan ederim. (</w:t>
      </w:r>
      <w:r w:rsidR="00B51111">
        <w:rPr>
          <w:rFonts w:ascii="Times New Roman" w:eastAsia="Calibri" w:hAnsi="Times New Roman" w:cs="Times New Roman"/>
          <w:sz w:val="24"/>
          <w:szCs w:val="24"/>
        </w:rPr>
        <w:t>Siirt</w:t>
      </w:r>
      <w:r w:rsidRPr="003E7D8E">
        <w:rPr>
          <w:rFonts w:ascii="Times New Roman" w:eastAsia="Calibri" w:hAnsi="Times New Roman" w:cs="Times New Roman"/>
          <w:sz w:val="24"/>
          <w:szCs w:val="24"/>
        </w:rPr>
        <w:t>-</w:t>
      </w:r>
      <w:r w:rsidR="00B51111">
        <w:rPr>
          <w:rFonts w:ascii="Times New Roman" w:eastAsia="Calibri" w:hAnsi="Times New Roman" w:cs="Times New Roman"/>
          <w:sz w:val="24"/>
          <w:szCs w:val="24"/>
        </w:rPr>
        <w:t>2016</w:t>
      </w:r>
      <w:r w:rsidRPr="003E7D8E">
        <w:rPr>
          <w:rFonts w:ascii="Times New Roman" w:eastAsia="Calibri" w:hAnsi="Times New Roman" w:cs="Times New Roman"/>
          <w:sz w:val="24"/>
          <w:szCs w:val="24"/>
        </w:rPr>
        <w:t>)</w:t>
      </w:r>
    </w:p>
    <w:p w:rsidR="00B51111" w:rsidRDefault="00B51111"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88797B" w:rsidRDefault="0088797B"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88797B" w:rsidRDefault="0088797B"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EB4991" w:rsidRDefault="00EB4991" w:rsidP="00B51111">
      <w:pPr>
        <w:pBdr>
          <w:top w:val="single" w:sz="4" w:space="1" w:color="auto"/>
          <w:left w:val="single" w:sz="4" w:space="4" w:color="auto"/>
          <w:bottom w:val="single" w:sz="4" w:space="1" w:color="auto"/>
          <w:right w:val="single" w:sz="4" w:space="4" w:color="auto"/>
        </w:pBdr>
        <w:spacing w:after="165" w:line="240" w:lineRule="auto"/>
        <w:ind w:left="0" w:firstLine="7485"/>
        <w:jc w:val="both"/>
        <w:outlineLvl w:val="0"/>
        <w:rPr>
          <w:rFonts w:ascii="Times New Roman" w:eastAsia="Calibri" w:hAnsi="Times New Roman" w:cs="Times New Roman"/>
          <w:sz w:val="24"/>
          <w:szCs w:val="24"/>
        </w:rPr>
      </w:pPr>
    </w:p>
    <w:p w:rsidR="003711F2" w:rsidRDefault="003711F2" w:rsidP="003711F2">
      <w:pPr>
        <w:pBdr>
          <w:top w:val="single" w:sz="4" w:space="1" w:color="auto"/>
          <w:left w:val="single" w:sz="4" w:space="4" w:color="auto"/>
          <w:bottom w:val="single" w:sz="4" w:space="1" w:color="auto"/>
          <w:right w:val="single" w:sz="4" w:space="4" w:color="auto"/>
        </w:pBdr>
        <w:spacing w:after="165" w:line="240" w:lineRule="auto"/>
        <w:ind w:left="0" w:firstLine="450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Yrd. Doç.Dr. </w:t>
      </w:r>
      <w:r w:rsidRPr="003711F2">
        <w:rPr>
          <w:rFonts w:ascii="Times New Roman" w:eastAsia="Calibri" w:hAnsi="Times New Roman" w:cs="Times New Roman"/>
          <w:sz w:val="24"/>
          <w:szCs w:val="24"/>
        </w:rPr>
        <w:t>Saba SAMATYA ÖLMEZ</w:t>
      </w:r>
    </w:p>
    <w:p w:rsidR="00360DB0" w:rsidRDefault="00EB4991" w:rsidP="00EB4991">
      <w:pPr>
        <w:pBdr>
          <w:top w:val="single" w:sz="4" w:space="1" w:color="auto"/>
          <w:left w:val="single" w:sz="4" w:space="4" w:color="auto"/>
          <w:bottom w:val="single" w:sz="4" w:space="1" w:color="auto"/>
          <w:right w:val="single" w:sz="4" w:space="4" w:color="auto"/>
        </w:pBdr>
        <w:spacing w:after="210" w:line="240" w:lineRule="auto"/>
        <w:ind w:left="0" w:firstLine="4965"/>
        <w:rPr>
          <w:rFonts w:ascii="Times New Roman" w:eastAsia="Calibri" w:hAnsi="Times New Roman" w:cs="Times New Roman"/>
          <w:b/>
          <w:sz w:val="24"/>
          <w:szCs w:val="24"/>
        </w:rPr>
      </w:pPr>
      <w:bookmarkStart w:id="3" w:name="bookmark8"/>
      <w:r>
        <w:rPr>
          <w:rFonts w:ascii="Times New Roman" w:eastAsia="Calibri" w:hAnsi="Times New Roman" w:cs="Times New Roman"/>
          <w:b/>
          <w:sz w:val="24"/>
          <w:szCs w:val="24"/>
        </w:rPr>
        <w:t>Farabi Kurum Koordinatörü</w:t>
      </w:r>
    </w:p>
    <w:p w:rsidR="00EB4991" w:rsidRPr="00EB4991" w:rsidRDefault="00EB4991" w:rsidP="00EB4991">
      <w:pPr>
        <w:pBdr>
          <w:top w:val="single" w:sz="4" w:space="1" w:color="auto"/>
          <w:left w:val="single" w:sz="4" w:space="4" w:color="auto"/>
          <w:bottom w:val="single" w:sz="4" w:space="1" w:color="auto"/>
          <w:right w:val="single" w:sz="4" w:space="4" w:color="auto"/>
        </w:pBdr>
        <w:spacing w:after="210" w:line="240" w:lineRule="auto"/>
        <w:ind w:left="0" w:firstLine="4965"/>
        <w:rPr>
          <w:rFonts w:ascii="Times New Roman" w:eastAsia="Calibri" w:hAnsi="Times New Roman" w:cs="Times New Roman"/>
          <w:b/>
          <w:sz w:val="24"/>
          <w:szCs w:val="24"/>
        </w:rPr>
      </w:pPr>
    </w:p>
    <w:p w:rsidR="00360DB0" w:rsidRDefault="00360DB0" w:rsidP="00C13EC9"/>
    <w:bookmarkEnd w:id="3"/>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sectPr w:rsidR="0037434A" w:rsidRPr="008F24D3" w:rsidSect="009F41C5">
      <w:footerReference w:type="default" r:id="rId14"/>
      <w:pgSz w:w="11906" w:h="16838"/>
      <w:pgMar w:top="1417" w:right="1417" w:bottom="1417" w:left="1417" w:header="708" w:footer="1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209" w:rsidRDefault="006F6209" w:rsidP="004F264B">
      <w:pPr>
        <w:spacing w:before="0" w:line="240" w:lineRule="auto"/>
      </w:pPr>
      <w:r>
        <w:separator/>
      </w:r>
    </w:p>
  </w:endnote>
  <w:endnote w:type="continuationSeparator" w:id="0">
    <w:p w:rsidR="006F6209" w:rsidRDefault="006F6209" w:rsidP="004F264B">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Microsoft Sans Serif">
    <w:panose1 w:val="020B0604020202020204"/>
    <w:charset w:val="A2"/>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C6" w:rsidRDefault="004D67C6">
    <w:pPr>
      <w:pStyle w:val="Altbilgi"/>
      <w:jc w:val="right"/>
    </w:pPr>
  </w:p>
  <w:p w:rsidR="004D67C6" w:rsidRDefault="004D67C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209" w:rsidRDefault="006F6209" w:rsidP="004F264B">
      <w:pPr>
        <w:spacing w:before="0" w:line="240" w:lineRule="auto"/>
      </w:pPr>
      <w:r>
        <w:separator/>
      </w:r>
    </w:p>
  </w:footnote>
  <w:footnote w:type="continuationSeparator" w:id="0">
    <w:p w:rsidR="006F6209" w:rsidRDefault="006F6209" w:rsidP="004F264B">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55137"/>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2">
    <w:nsid w:val="22764E81"/>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E916C0"/>
    <w:multiLevelType w:val="multilevel"/>
    <w:tmpl w:val="59C4164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9443D6"/>
    <w:multiLevelType w:val="hybridMultilevel"/>
    <w:tmpl w:val="6E0E911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nsid w:val="3C456465"/>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494311"/>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7BA22C1"/>
    <w:multiLevelType w:val="multilevel"/>
    <w:tmpl w:val="3E9A00C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D4004CA"/>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0413799"/>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13251D9"/>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7830AA"/>
    <w:multiLevelType w:val="multilevel"/>
    <w:tmpl w:val="3E9A00C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0"/>
  </w:num>
  <w:num w:numId="4">
    <w:abstractNumId w:val="5"/>
  </w:num>
  <w:num w:numId="5">
    <w:abstractNumId w:val="6"/>
  </w:num>
  <w:num w:numId="6">
    <w:abstractNumId w:val="2"/>
  </w:num>
  <w:num w:numId="7">
    <w:abstractNumId w:val="3"/>
  </w:num>
  <w:num w:numId="8">
    <w:abstractNumId w:val="10"/>
  </w:num>
  <w:num w:numId="9">
    <w:abstractNumId w:val="11"/>
  </w:num>
  <w:num w:numId="10">
    <w:abstractNumId w:val="9"/>
  </w:num>
  <w:num w:numId="11">
    <w:abstractNumId w:val="12"/>
  </w:num>
  <w:num w:numId="12">
    <w:abstractNumId w:val="8"/>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660A7"/>
    <w:rsid w:val="0000163C"/>
    <w:rsid w:val="00015347"/>
    <w:rsid w:val="000171C5"/>
    <w:rsid w:val="000220C1"/>
    <w:rsid w:val="00023F3A"/>
    <w:rsid w:val="000265A3"/>
    <w:rsid w:val="0002690B"/>
    <w:rsid w:val="00031BBD"/>
    <w:rsid w:val="00033CD2"/>
    <w:rsid w:val="00045D45"/>
    <w:rsid w:val="00057509"/>
    <w:rsid w:val="00065E33"/>
    <w:rsid w:val="000705B5"/>
    <w:rsid w:val="00083BDB"/>
    <w:rsid w:val="000B0013"/>
    <w:rsid w:val="000C2DF1"/>
    <w:rsid w:val="000C5EAD"/>
    <w:rsid w:val="000E0768"/>
    <w:rsid w:val="000E0BB6"/>
    <w:rsid w:val="000E109C"/>
    <w:rsid w:val="000E55C3"/>
    <w:rsid w:val="000E6583"/>
    <w:rsid w:val="000F5307"/>
    <w:rsid w:val="000F5355"/>
    <w:rsid w:val="00101A62"/>
    <w:rsid w:val="00121D7D"/>
    <w:rsid w:val="001220DA"/>
    <w:rsid w:val="0012402F"/>
    <w:rsid w:val="001315B3"/>
    <w:rsid w:val="00134C5A"/>
    <w:rsid w:val="001373F6"/>
    <w:rsid w:val="00141034"/>
    <w:rsid w:val="00150DC7"/>
    <w:rsid w:val="00151860"/>
    <w:rsid w:val="0015254B"/>
    <w:rsid w:val="001660EA"/>
    <w:rsid w:val="00167F7D"/>
    <w:rsid w:val="00177EE4"/>
    <w:rsid w:val="0019132F"/>
    <w:rsid w:val="00191A3D"/>
    <w:rsid w:val="00194D1B"/>
    <w:rsid w:val="001A1482"/>
    <w:rsid w:val="001A51C4"/>
    <w:rsid w:val="001B5693"/>
    <w:rsid w:val="001B5AB1"/>
    <w:rsid w:val="001B666F"/>
    <w:rsid w:val="001B7789"/>
    <w:rsid w:val="001C16F5"/>
    <w:rsid w:val="001C3ED2"/>
    <w:rsid w:val="001C6F17"/>
    <w:rsid w:val="001D227D"/>
    <w:rsid w:val="001D5E69"/>
    <w:rsid w:val="001E5144"/>
    <w:rsid w:val="001F06CE"/>
    <w:rsid w:val="001F2121"/>
    <w:rsid w:val="001F2A05"/>
    <w:rsid w:val="00201519"/>
    <w:rsid w:val="002142C2"/>
    <w:rsid w:val="00214B9A"/>
    <w:rsid w:val="0021718F"/>
    <w:rsid w:val="002417C1"/>
    <w:rsid w:val="00255684"/>
    <w:rsid w:val="00257150"/>
    <w:rsid w:val="00265D8A"/>
    <w:rsid w:val="00274B1E"/>
    <w:rsid w:val="002949D5"/>
    <w:rsid w:val="00296C84"/>
    <w:rsid w:val="002A088E"/>
    <w:rsid w:val="002A0E85"/>
    <w:rsid w:val="002A7DCE"/>
    <w:rsid w:val="002B3B3F"/>
    <w:rsid w:val="002B3C0D"/>
    <w:rsid w:val="002C086A"/>
    <w:rsid w:val="002D46A3"/>
    <w:rsid w:val="002D476F"/>
    <w:rsid w:val="002D7875"/>
    <w:rsid w:val="002F1AFC"/>
    <w:rsid w:val="002F2C7A"/>
    <w:rsid w:val="00304016"/>
    <w:rsid w:val="0031073F"/>
    <w:rsid w:val="003121B9"/>
    <w:rsid w:val="00313199"/>
    <w:rsid w:val="00313249"/>
    <w:rsid w:val="00315C9C"/>
    <w:rsid w:val="00316090"/>
    <w:rsid w:val="00316945"/>
    <w:rsid w:val="00326B07"/>
    <w:rsid w:val="00326F29"/>
    <w:rsid w:val="00333984"/>
    <w:rsid w:val="00333F5C"/>
    <w:rsid w:val="00340CC3"/>
    <w:rsid w:val="00347535"/>
    <w:rsid w:val="00350B9D"/>
    <w:rsid w:val="00360DB0"/>
    <w:rsid w:val="00362CFC"/>
    <w:rsid w:val="003630F2"/>
    <w:rsid w:val="003711F2"/>
    <w:rsid w:val="00373E43"/>
    <w:rsid w:val="0037434A"/>
    <w:rsid w:val="00382EFF"/>
    <w:rsid w:val="003919CD"/>
    <w:rsid w:val="00391AA2"/>
    <w:rsid w:val="003937C4"/>
    <w:rsid w:val="003A0DEA"/>
    <w:rsid w:val="003A1FCE"/>
    <w:rsid w:val="003A3249"/>
    <w:rsid w:val="003A4375"/>
    <w:rsid w:val="003A59AF"/>
    <w:rsid w:val="003A6675"/>
    <w:rsid w:val="003B10BE"/>
    <w:rsid w:val="003B1EDF"/>
    <w:rsid w:val="003B2C21"/>
    <w:rsid w:val="003C170C"/>
    <w:rsid w:val="003C52F2"/>
    <w:rsid w:val="003D6178"/>
    <w:rsid w:val="003E029F"/>
    <w:rsid w:val="003E7D8E"/>
    <w:rsid w:val="003F014F"/>
    <w:rsid w:val="003F2622"/>
    <w:rsid w:val="003F4A68"/>
    <w:rsid w:val="003F4C84"/>
    <w:rsid w:val="003F669E"/>
    <w:rsid w:val="00404CE5"/>
    <w:rsid w:val="00406C67"/>
    <w:rsid w:val="004151BD"/>
    <w:rsid w:val="004241F6"/>
    <w:rsid w:val="0043619F"/>
    <w:rsid w:val="0043660D"/>
    <w:rsid w:val="00441AC6"/>
    <w:rsid w:val="00442209"/>
    <w:rsid w:val="00443C26"/>
    <w:rsid w:val="004454CE"/>
    <w:rsid w:val="00452E1B"/>
    <w:rsid w:val="00454D24"/>
    <w:rsid w:val="00455DD2"/>
    <w:rsid w:val="004626E9"/>
    <w:rsid w:val="0046578D"/>
    <w:rsid w:val="00472628"/>
    <w:rsid w:val="0047356E"/>
    <w:rsid w:val="00473A75"/>
    <w:rsid w:val="00481629"/>
    <w:rsid w:val="00482246"/>
    <w:rsid w:val="00483CA6"/>
    <w:rsid w:val="004909A4"/>
    <w:rsid w:val="00490F45"/>
    <w:rsid w:val="004916F4"/>
    <w:rsid w:val="004933DD"/>
    <w:rsid w:val="00493CC6"/>
    <w:rsid w:val="00496EE8"/>
    <w:rsid w:val="004B2E77"/>
    <w:rsid w:val="004B6E8C"/>
    <w:rsid w:val="004C1183"/>
    <w:rsid w:val="004C2821"/>
    <w:rsid w:val="004C3781"/>
    <w:rsid w:val="004D0DF7"/>
    <w:rsid w:val="004D14ED"/>
    <w:rsid w:val="004D2F17"/>
    <w:rsid w:val="004D3236"/>
    <w:rsid w:val="004D4054"/>
    <w:rsid w:val="004D506A"/>
    <w:rsid w:val="004D67C6"/>
    <w:rsid w:val="004D7CDE"/>
    <w:rsid w:val="004E08C5"/>
    <w:rsid w:val="004E6F03"/>
    <w:rsid w:val="004E7250"/>
    <w:rsid w:val="004F264B"/>
    <w:rsid w:val="004F465B"/>
    <w:rsid w:val="004F4797"/>
    <w:rsid w:val="004F5585"/>
    <w:rsid w:val="0050201C"/>
    <w:rsid w:val="005033AA"/>
    <w:rsid w:val="00520142"/>
    <w:rsid w:val="00523C7A"/>
    <w:rsid w:val="00526455"/>
    <w:rsid w:val="00527245"/>
    <w:rsid w:val="00527D46"/>
    <w:rsid w:val="00532542"/>
    <w:rsid w:val="005344CD"/>
    <w:rsid w:val="00556672"/>
    <w:rsid w:val="00564771"/>
    <w:rsid w:val="00567E21"/>
    <w:rsid w:val="005708D7"/>
    <w:rsid w:val="00571A7E"/>
    <w:rsid w:val="00574C88"/>
    <w:rsid w:val="005911A0"/>
    <w:rsid w:val="005A4D54"/>
    <w:rsid w:val="005A69E5"/>
    <w:rsid w:val="005B46B8"/>
    <w:rsid w:val="005D2562"/>
    <w:rsid w:val="005D2A3F"/>
    <w:rsid w:val="005D2D5F"/>
    <w:rsid w:val="005D34E8"/>
    <w:rsid w:val="005D5466"/>
    <w:rsid w:val="005D7487"/>
    <w:rsid w:val="005E02CC"/>
    <w:rsid w:val="005E199E"/>
    <w:rsid w:val="005E1C27"/>
    <w:rsid w:val="005E1D6B"/>
    <w:rsid w:val="005E4A1D"/>
    <w:rsid w:val="005E5BF8"/>
    <w:rsid w:val="005E7B6D"/>
    <w:rsid w:val="005E7CA0"/>
    <w:rsid w:val="005F4FF9"/>
    <w:rsid w:val="00604148"/>
    <w:rsid w:val="006227E6"/>
    <w:rsid w:val="00624518"/>
    <w:rsid w:val="0062711B"/>
    <w:rsid w:val="006370EF"/>
    <w:rsid w:val="00641EBE"/>
    <w:rsid w:val="006448DF"/>
    <w:rsid w:val="00644AEF"/>
    <w:rsid w:val="00644FD9"/>
    <w:rsid w:val="00654080"/>
    <w:rsid w:val="006647D4"/>
    <w:rsid w:val="00676C4A"/>
    <w:rsid w:val="00676FB1"/>
    <w:rsid w:val="00677379"/>
    <w:rsid w:val="006A2195"/>
    <w:rsid w:val="006A40A1"/>
    <w:rsid w:val="006B2DF7"/>
    <w:rsid w:val="006C10D2"/>
    <w:rsid w:val="006C5F9F"/>
    <w:rsid w:val="006C6AB0"/>
    <w:rsid w:val="006C7A91"/>
    <w:rsid w:val="006D01C1"/>
    <w:rsid w:val="006E6B54"/>
    <w:rsid w:val="006F48C8"/>
    <w:rsid w:val="006F6209"/>
    <w:rsid w:val="007163A6"/>
    <w:rsid w:val="0073188B"/>
    <w:rsid w:val="007333EB"/>
    <w:rsid w:val="00736062"/>
    <w:rsid w:val="00745F6F"/>
    <w:rsid w:val="00747515"/>
    <w:rsid w:val="00750972"/>
    <w:rsid w:val="00772081"/>
    <w:rsid w:val="00772495"/>
    <w:rsid w:val="00780878"/>
    <w:rsid w:val="0078251C"/>
    <w:rsid w:val="0078421B"/>
    <w:rsid w:val="007866DD"/>
    <w:rsid w:val="00792C75"/>
    <w:rsid w:val="00792D6A"/>
    <w:rsid w:val="007A0707"/>
    <w:rsid w:val="007A3228"/>
    <w:rsid w:val="007A54C9"/>
    <w:rsid w:val="007A64A3"/>
    <w:rsid w:val="007A726D"/>
    <w:rsid w:val="007A7B34"/>
    <w:rsid w:val="007B2520"/>
    <w:rsid w:val="007B3B38"/>
    <w:rsid w:val="007B49F1"/>
    <w:rsid w:val="007C1B25"/>
    <w:rsid w:val="007C3483"/>
    <w:rsid w:val="007D07EA"/>
    <w:rsid w:val="007D3F19"/>
    <w:rsid w:val="007D7114"/>
    <w:rsid w:val="007D7A00"/>
    <w:rsid w:val="007E1775"/>
    <w:rsid w:val="007E304F"/>
    <w:rsid w:val="007E678A"/>
    <w:rsid w:val="00807D78"/>
    <w:rsid w:val="00810A5D"/>
    <w:rsid w:val="008174D9"/>
    <w:rsid w:val="00817FE0"/>
    <w:rsid w:val="00836FA1"/>
    <w:rsid w:val="00847B19"/>
    <w:rsid w:val="00862DCB"/>
    <w:rsid w:val="00874A93"/>
    <w:rsid w:val="008801F3"/>
    <w:rsid w:val="0088797B"/>
    <w:rsid w:val="008966A0"/>
    <w:rsid w:val="008A33F0"/>
    <w:rsid w:val="008A69A9"/>
    <w:rsid w:val="008A6C4E"/>
    <w:rsid w:val="008C1F12"/>
    <w:rsid w:val="008C2C9B"/>
    <w:rsid w:val="008D1DF4"/>
    <w:rsid w:val="008E35E4"/>
    <w:rsid w:val="008E39E5"/>
    <w:rsid w:val="008F124E"/>
    <w:rsid w:val="008F24D3"/>
    <w:rsid w:val="008F30D2"/>
    <w:rsid w:val="008F6294"/>
    <w:rsid w:val="008F6635"/>
    <w:rsid w:val="00901457"/>
    <w:rsid w:val="00914F2E"/>
    <w:rsid w:val="009179BD"/>
    <w:rsid w:val="00921B59"/>
    <w:rsid w:val="0092556E"/>
    <w:rsid w:val="00927BF4"/>
    <w:rsid w:val="00951290"/>
    <w:rsid w:val="00953493"/>
    <w:rsid w:val="009614E2"/>
    <w:rsid w:val="00963726"/>
    <w:rsid w:val="0096510A"/>
    <w:rsid w:val="00971265"/>
    <w:rsid w:val="009763D8"/>
    <w:rsid w:val="00976E4B"/>
    <w:rsid w:val="00981870"/>
    <w:rsid w:val="00993379"/>
    <w:rsid w:val="009A1669"/>
    <w:rsid w:val="009A226F"/>
    <w:rsid w:val="009A6C56"/>
    <w:rsid w:val="009A7DC2"/>
    <w:rsid w:val="009B1720"/>
    <w:rsid w:val="009B22F4"/>
    <w:rsid w:val="009B2B84"/>
    <w:rsid w:val="009C1CEC"/>
    <w:rsid w:val="009C5E35"/>
    <w:rsid w:val="009D1350"/>
    <w:rsid w:val="009E362A"/>
    <w:rsid w:val="009E701D"/>
    <w:rsid w:val="009F2460"/>
    <w:rsid w:val="009F41C5"/>
    <w:rsid w:val="00A01128"/>
    <w:rsid w:val="00A0623F"/>
    <w:rsid w:val="00A07505"/>
    <w:rsid w:val="00A1133A"/>
    <w:rsid w:val="00A152A5"/>
    <w:rsid w:val="00A20524"/>
    <w:rsid w:val="00A229AC"/>
    <w:rsid w:val="00A2790E"/>
    <w:rsid w:val="00A30E4E"/>
    <w:rsid w:val="00A32D2F"/>
    <w:rsid w:val="00A36C4E"/>
    <w:rsid w:val="00A41B6B"/>
    <w:rsid w:val="00A46F32"/>
    <w:rsid w:val="00A50097"/>
    <w:rsid w:val="00A647E4"/>
    <w:rsid w:val="00A660A7"/>
    <w:rsid w:val="00A66EA1"/>
    <w:rsid w:val="00A757A7"/>
    <w:rsid w:val="00A82DAA"/>
    <w:rsid w:val="00A85BD0"/>
    <w:rsid w:val="00AA36CC"/>
    <w:rsid w:val="00AA5B94"/>
    <w:rsid w:val="00AB1926"/>
    <w:rsid w:val="00AB4EF5"/>
    <w:rsid w:val="00AB6B2E"/>
    <w:rsid w:val="00AC0C91"/>
    <w:rsid w:val="00AC674E"/>
    <w:rsid w:val="00AC682F"/>
    <w:rsid w:val="00AD191E"/>
    <w:rsid w:val="00AE2A4F"/>
    <w:rsid w:val="00AF14D5"/>
    <w:rsid w:val="00AF4809"/>
    <w:rsid w:val="00AF7A47"/>
    <w:rsid w:val="00B0148E"/>
    <w:rsid w:val="00B0260E"/>
    <w:rsid w:val="00B11420"/>
    <w:rsid w:val="00B14AF7"/>
    <w:rsid w:val="00B179B6"/>
    <w:rsid w:val="00B311DD"/>
    <w:rsid w:val="00B33622"/>
    <w:rsid w:val="00B449B6"/>
    <w:rsid w:val="00B51111"/>
    <w:rsid w:val="00B52742"/>
    <w:rsid w:val="00B630C4"/>
    <w:rsid w:val="00B807BE"/>
    <w:rsid w:val="00B91E6B"/>
    <w:rsid w:val="00B94C6B"/>
    <w:rsid w:val="00BA6DBF"/>
    <w:rsid w:val="00BB17FA"/>
    <w:rsid w:val="00BC4783"/>
    <w:rsid w:val="00BC4EC8"/>
    <w:rsid w:val="00BD1F2A"/>
    <w:rsid w:val="00BD37E4"/>
    <w:rsid w:val="00BD3BF5"/>
    <w:rsid w:val="00BE6F0E"/>
    <w:rsid w:val="00BE6F97"/>
    <w:rsid w:val="00C00F9F"/>
    <w:rsid w:val="00C113C9"/>
    <w:rsid w:val="00C13A19"/>
    <w:rsid w:val="00C13EC9"/>
    <w:rsid w:val="00C143FC"/>
    <w:rsid w:val="00C14933"/>
    <w:rsid w:val="00C231A3"/>
    <w:rsid w:val="00C27D39"/>
    <w:rsid w:val="00C364A7"/>
    <w:rsid w:val="00C7304C"/>
    <w:rsid w:val="00C73594"/>
    <w:rsid w:val="00C749FF"/>
    <w:rsid w:val="00C773B9"/>
    <w:rsid w:val="00C77939"/>
    <w:rsid w:val="00C808A6"/>
    <w:rsid w:val="00C91B62"/>
    <w:rsid w:val="00CA2D35"/>
    <w:rsid w:val="00CB1155"/>
    <w:rsid w:val="00CB265E"/>
    <w:rsid w:val="00CB5BF1"/>
    <w:rsid w:val="00CC5E10"/>
    <w:rsid w:val="00CD1400"/>
    <w:rsid w:val="00CD3D7F"/>
    <w:rsid w:val="00CD3DA2"/>
    <w:rsid w:val="00CE3B57"/>
    <w:rsid w:val="00CF5107"/>
    <w:rsid w:val="00D058A2"/>
    <w:rsid w:val="00D13B1E"/>
    <w:rsid w:val="00D16386"/>
    <w:rsid w:val="00D23897"/>
    <w:rsid w:val="00D2581C"/>
    <w:rsid w:val="00D50E4A"/>
    <w:rsid w:val="00D51FD0"/>
    <w:rsid w:val="00D57416"/>
    <w:rsid w:val="00D61817"/>
    <w:rsid w:val="00D62299"/>
    <w:rsid w:val="00D64213"/>
    <w:rsid w:val="00D726BC"/>
    <w:rsid w:val="00D73320"/>
    <w:rsid w:val="00D84F0C"/>
    <w:rsid w:val="00D85F67"/>
    <w:rsid w:val="00D90957"/>
    <w:rsid w:val="00D92511"/>
    <w:rsid w:val="00DA2A37"/>
    <w:rsid w:val="00DA35F5"/>
    <w:rsid w:val="00DB74EA"/>
    <w:rsid w:val="00DB7AD9"/>
    <w:rsid w:val="00DC2104"/>
    <w:rsid w:val="00DC3E3D"/>
    <w:rsid w:val="00DC3F3A"/>
    <w:rsid w:val="00DD0D8D"/>
    <w:rsid w:val="00DE0212"/>
    <w:rsid w:val="00DF5CDF"/>
    <w:rsid w:val="00E045D3"/>
    <w:rsid w:val="00E05A7C"/>
    <w:rsid w:val="00E159C6"/>
    <w:rsid w:val="00E20095"/>
    <w:rsid w:val="00E21D82"/>
    <w:rsid w:val="00E30BE0"/>
    <w:rsid w:val="00E31DE7"/>
    <w:rsid w:val="00E36189"/>
    <w:rsid w:val="00E43C26"/>
    <w:rsid w:val="00E47C0D"/>
    <w:rsid w:val="00E53A1F"/>
    <w:rsid w:val="00E54A10"/>
    <w:rsid w:val="00E55D67"/>
    <w:rsid w:val="00E636C1"/>
    <w:rsid w:val="00E64F6D"/>
    <w:rsid w:val="00E657C1"/>
    <w:rsid w:val="00E67DBA"/>
    <w:rsid w:val="00E70FC1"/>
    <w:rsid w:val="00E769C8"/>
    <w:rsid w:val="00E841D5"/>
    <w:rsid w:val="00E86711"/>
    <w:rsid w:val="00EA12D8"/>
    <w:rsid w:val="00EA6FBF"/>
    <w:rsid w:val="00EB034F"/>
    <w:rsid w:val="00EB4991"/>
    <w:rsid w:val="00EB5BDA"/>
    <w:rsid w:val="00EC106D"/>
    <w:rsid w:val="00EC5DD0"/>
    <w:rsid w:val="00ED0A3A"/>
    <w:rsid w:val="00ED40A8"/>
    <w:rsid w:val="00ED6D59"/>
    <w:rsid w:val="00EE0D88"/>
    <w:rsid w:val="00EE411B"/>
    <w:rsid w:val="00EF715A"/>
    <w:rsid w:val="00EF72F3"/>
    <w:rsid w:val="00EF749B"/>
    <w:rsid w:val="00F1176C"/>
    <w:rsid w:val="00F14665"/>
    <w:rsid w:val="00F15F3E"/>
    <w:rsid w:val="00F2330F"/>
    <w:rsid w:val="00F33429"/>
    <w:rsid w:val="00F342AF"/>
    <w:rsid w:val="00F349FF"/>
    <w:rsid w:val="00F4300C"/>
    <w:rsid w:val="00F47E9E"/>
    <w:rsid w:val="00F54B87"/>
    <w:rsid w:val="00F611B6"/>
    <w:rsid w:val="00F63F9E"/>
    <w:rsid w:val="00F66DF9"/>
    <w:rsid w:val="00F75E0C"/>
    <w:rsid w:val="00F7740E"/>
    <w:rsid w:val="00F841FA"/>
    <w:rsid w:val="00F853A8"/>
    <w:rsid w:val="00FA06AC"/>
    <w:rsid w:val="00FA5816"/>
    <w:rsid w:val="00FB0CB6"/>
    <w:rsid w:val="00FB261D"/>
    <w:rsid w:val="00FC0C89"/>
    <w:rsid w:val="00FD0D34"/>
    <w:rsid w:val="00FD38F8"/>
    <w:rsid w:val="00FD6F63"/>
    <w:rsid w:val="00FE0FD3"/>
    <w:rsid w:val="00FE2E6E"/>
    <w:rsid w:val="00FE795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paragraph" w:styleId="Balk1">
    <w:name w:val="heading 1"/>
    <w:basedOn w:val="Normal"/>
    <w:next w:val="Normal"/>
    <w:link w:val="Balk1Char"/>
    <w:uiPriority w:val="9"/>
    <w:qFormat/>
    <w:rsid w:val="00194D1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194D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customStyle="1" w:styleId="AkKlavuz-Vurgu11">
    <w:name w:val="Açık Kılavuz - Vurgu 11"/>
    <w:basedOn w:val="NormalTablo"/>
    <w:uiPriority w:val="62"/>
    <w:rsid w:val="00C143FC"/>
    <w:pPr>
      <w:spacing w:before="0" w:beforeAutospacing="0" w:line="240" w:lineRule="auto"/>
      <w:ind w:left="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onuBal">
    <w:name w:val="Title"/>
    <w:basedOn w:val="Normal"/>
    <w:next w:val="Normal"/>
    <w:link w:val="KonuBalChar"/>
    <w:uiPriority w:val="10"/>
    <w:qFormat/>
    <w:rsid w:val="00194D1B"/>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194D1B"/>
    <w:rPr>
      <w:rFonts w:asciiTheme="majorHAnsi" w:eastAsiaTheme="majorEastAsia" w:hAnsiTheme="majorHAnsi" w:cstheme="majorBidi"/>
      <w:color w:val="17365D" w:themeColor="text2" w:themeShade="BF"/>
      <w:spacing w:val="5"/>
      <w:kern w:val="28"/>
      <w:sz w:val="52"/>
      <w:szCs w:val="52"/>
    </w:rPr>
  </w:style>
  <w:style w:type="character" w:customStyle="1" w:styleId="Balk2Char">
    <w:name w:val="Başlık 2 Char"/>
    <w:basedOn w:val="VarsaylanParagrafYazTipi"/>
    <w:link w:val="Balk2"/>
    <w:uiPriority w:val="9"/>
    <w:rsid w:val="00194D1B"/>
    <w:rPr>
      <w:rFonts w:asciiTheme="majorHAnsi" w:eastAsiaTheme="majorEastAsia" w:hAnsiTheme="majorHAnsi" w:cstheme="majorBidi"/>
      <w:b/>
      <w:bCs/>
      <w:color w:val="4F81BD" w:themeColor="accent1"/>
      <w:sz w:val="26"/>
      <w:szCs w:val="26"/>
    </w:rPr>
  </w:style>
  <w:style w:type="character" w:customStyle="1" w:styleId="Balk1Char">
    <w:name w:val="Başlık 1 Char"/>
    <w:basedOn w:val="VarsaylanParagrafYazTipi"/>
    <w:link w:val="Balk1"/>
    <w:uiPriority w:val="9"/>
    <w:rsid w:val="00194D1B"/>
    <w:rPr>
      <w:rFonts w:asciiTheme="majorHAnsi" w:eastAsiaTheme="majorEastAsia" w:hAnsiTheme="majorHAnsi" w:cstheme="majorBidi"/>
      <w:b/>
      <w:bCs/>
      <w:color w:val="365F91" w:themeColor="accent1" w:themeShade="BF"/>
      <w:sz w:val="28"/>
      <w:szCs w:val="28"/>
    </w:rPr>
  </w:style>
  <w:style w:type="paragraph" w:styleId="AralkYok">
    <w:name w:val="No Spacing"/>
    <w:uiPriority w:val="1"/>
    <w:qFormat/>
    <w:rsid w:val="00194D1B"/>
    <w:pPr>
      <w:spacing w:before="0" w:line="240" w:lineRule="auto"/>
    </w:pPr>
  </w:style>
  <w:style w:type="character" w:styleId="Gl">
    <w:name w:val="Strong"/>
    <w:basedOn w:val="VarsaylanParagrafYazTipi"/>
    <w:uiPriority w:val="22"/>
    <w:qFormat/>
    <w:rsid w:val="00EF749B"/>
    <w:rPr>
      <w:b/>
      <w:bCs/>
    </w:rPr>
  </w:style>
  <w:style w:type="character" w:customStyle="1" w:styleId="Gvdemetni2">
    <w:name w:val="Gövde metni (2)"/>
    <w:basedOn w:val="VarsaylanParagrafYazTipi"/>
    <w:rsid w:val="00EF749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style>
  <w:style w:type="paragraph" w:styleId="ListeParagraf">
    <w:name w:val="List Paragraph"/>
    <w:basedOn w:val="Normal"/>
    <w:uiPriority w:val="34"/>
    <w:qFormat/>
    <w:rsid w:val="00EF749B"/>
    <w:pPr>
      <w:ind w:left="720"/>
      <w:contextualSpacing/>
    </w:pPr>
  </w:style>
  <w:style w:type="character" w:customStyle="1" w:styleId="Gvdemetni20">
    <w:name w:val="Gövde metni (2)_"/>
    <w:basedOn w:val="VarsaylanParagrafYazTipi"/>
    <w:rsid w:val="004D67C6"/>
    <w:rPr>
      <w:rFonts w:ascii="Times New Roman" w:eastAsia="Times New Roman" w:hAnsi="Times New Roman" w:cs="Times New Roman"/>
      <w:shd w:val="clear" w:color="auto" w:fill="FFFFFF"/>
    </w:rPr>
  </w:style>
  <w:style w:type="character" w:customStyle="1" w:styleId="Gvdemetni2Calibri9ptKaln">
    <w:name w:val="Gövde metni (2) + Calibri;9 pt;Kalın"/>
    <w:basedOn w:val="Gvdemetni20"/>
    <w:rsid w:val="004D67C6"/>
    <w:rPr>
      <w:rFonts w:ascii="Calibri" w:eastAsia="Calibri" w:hAnsi="Calibri" w:cs="Calibri"/>
      <w:b/>
      <w:bCs/>
      <w:color w:val="000000"/>
      <w:spacing w:val="0"/>
      <w:w w:val="100"/>
      <w:position w:val="0"/>
      <w:sz w:val="18"/>
      <w:szCs w:val="18"/>
      <w:lang w:val="tr-TR" w:eastAsia="tr-TR" w:bidi="tr-TR"/>
    </w:rPr>
  </w:style>
  <w:style w:type="character" w:customStyle="1" w:styleId="Gvdemetni7">
    <w:name w:val="Gövde metni (7)_"/>
    <w:basedOn w:val="VarsaylanParagrafYazTipi"/>
    <w:link w:val="Gvdemetni70"/>
    <w:rsid w:val="00296C84"/>
    <w:rPr>
      <w:rFonts w:ascii="Times New Roman" w:eastAsia="Times New Roman" w:hAnsi="Times New Roman" w:cs="Times New Roman"/>
      <w:b/>
      <w:bCs/>
      <w:shd w:val="clear" w:color="auto" w:fill="FFFFFF"/>
    </w:rPr>
  </w:style>
  <w:style w:type="character" w:customStyle="1" w:styleId="Gvdemetni9">
    <w:name w:val="Gövde metni (9)_"/>
    <w:basedOn w:val="VarsaylanParagrafYazTipi"/>
    <w:link w:val="Gvdemetni90"/>
    <w:rsid w:val="00296C84"/>
    <w:rPr>
      <w:rFonts w:ascii="Times New Roman" w:eastAsia="Times New Roman" w:hAnsi="Times New Roman" w:cs="Times New Roman"/>
      <w:i/>
      <w:iCs/>
      <w:shd w:val="clear" w:color="auto" w:fill="FFFFFF"/>
    </w:rPr>
  </w:style>
  <w:style w:type="paragraph" w:customStyle="1" w:styleId="Gvdemetni70">
    <w:name w:val="Gövde metni (7)"/>
    <w:basedOn w:val="Normal"/>
    <w:link w:val="Gvdemetni7"/>
    <w:rsid w:val="00296C84"/>
    <w:pPr>
      <w:widowControl w:val="0"/>
      <w:shd w:val="clear" w:color="auto" w:fill="FFFFFF"/>
      <w:spacing w:before="840" w:beforeAutospacing="0" w:line="686" w:lineRule="exact"/>
      <w:ind w:left="0"/>
      <w:jc w:val="center"/>
    </w:pPr>
    <w:rPr>
      <w:rFonts w:ascii="Times New Roman" w:eastAsia="Times New Roman" w:hAnsi="Times New Roman" w:cs="Times New Roman"/>
      <w:b/>
      <w:bCs/>
    </w:rPr>
  </w:style>
  <w:style w:type="paragraph" w:customStyle="1" w:styleId="Gvdemetni90">
    <w:name w:val="Gövde metni (9)"/>
    <w:basedOn w:val="Normal"/>
    <w:link w:val="Gvdemetni9"/>
    <w:rsid w:val="00296C84"/>
    <w:pPr>
      <w:widowControl w:val="0"/>
      <w:shd w:val="clear" w:color="auto" w:fill="FFFFFF"/>
      <w:spacing w:before="360" w:beforeAutospacing="0" w:after="240" w:line="317" w:lineRule="exact"/>
      <w:ind w:left="0"/>
    </w:pPr>
    <w:rPr>
      <w:rFonts w:ascii="Times New Roman" w:eastAsia="Times New Roman" w:hAnsi="Times New Roman" w:cs="Times New Roman"/>
      <w:i/>
      <w:iCs/>
    </w:rPr>
  </w:style>
  <w:style w:type="character" w:customStyle="1" w:styleId="stbilgiveyaaltbilgi3">
    <w:name w:val="Üst bilgi veya alt bilgi (3)_"/>
    <w:basedOn w:val="VarsaylanParagrafYazTipi"/>
    <w:link w:val="stbilgiveyaaltbilgi30"/>
    <w:rsid w:val="001F2A05"/>
    <w:rPr>
      <w:rFonts w:ascii="Times New Roman" w:eastAsia="Times New Roman" w:hAnsi="Times New Roman" w:cs="Times New Roman"/>
      <w:b/>
      <w:bCs/>
      <w:sz w:val="20"/>
      <w:szCs w:val="20"/>
      <w:shd w:val="clear" w:color="auto" w:fill="FFFFFF"/>
    </w:rPr>
  </w:style>
  <w:style w:type="paragraph" w:customStyle="1" w:styleId="stbilgiveyaaltbilgi30">
    <w:name w:val="Üst bilgi veya alt bilgi (3)"/>
    <w:basedOn w:val="Normal"/>
    <w:link w:val="stbilgiveyaaltbilgi3"/>
    <w:rsid w:val="001F2A05"/>
    <w:pPr>
      <w:widowControl w:val="0"/>
      <w:shd w:val="clear" w:color="auto" w:fill="FFFFFF"/>
      <w:spacing w:before="0" w:beforeAutospacing="0"/>
      <w:ind w:left="0"/>
    </w:pPr>
    <w:rPr>
      <w:rFonts w:ascii="Times New Roman" w:eastAsia="Times New Roman" w:hAnsi="Times New Roman" w:cs="Times New Roman"/>
      <w:b/>
      <w:bCs/>
      <w:sz w:val="20"/>
      <w:szCs w:val="20"/>
    </w:rPr>
  </w:style>
  <w:style w:type="character" w:customStyle="1" w:styleId="Gvdemetni2Kaln">
    <w:name w:val="Gövde metni (2) + Kalın"/>
    <w:basedOn w:val="Gvdemetni20"/>
    <w:rsid w:val="001F2A05"/>
    <w:rPr>
      <w:b/>
      <w:bCs/>
      <w:color w:val="000000"/>
      <w:spacing w:val="0"/>
      <w:w w:val="100"/>
      <w:position w:val="0"/>
      <w:sz w:val="24"/>
      <w:szCs w:val="24"/>
      <w:lang w:val="tr-TR" w:eastAsia="tr-TR" w:bidi="tr-TR"/>
    </w:rPr>
  </w:style>
  <w:style w:type="character" w:customStyle="1" w:styleId="Gvdemetni2MicrosoftSansSerif5pttalik">
    <w:name w:val="Gövde metni (2) + Microsoft Sans Serif;5 pt;İtalik"/>
    <w:basedOn w:val="Gvdemetni20"/>
    <w:rsid w:val="0037434A"/>
    <w:rPr>
      <w:rFonts w:ascii="Microsoft Sans Serif" w:eastAsia="Microsoft Sans Serif" w:hAnsi="Microsoft Sans Serif" w:cs="Microsoft Sans Serif"/>
      <w:i/>
      <w:iCs/>
      <w:color w:val="000000"/>
      <w:spacing w:val="0"/>
      <w:w w:val="100"/>
      <w:position w:val="0"/>
      <w:sz w:val="10"/>
      <w:szCs w:val="10"/>
      <w:lang w:val="tr-TR" w:eastAsia="tr-TR" w:bidi="tr-TR"/>
    </w:rPr>
  </w:style>
  <w:style w:type="character" w:customStyle="1" w:styleId="Tabloyazs2">
    <w:name w:val="Tablo yazısı (2)_"/>
    <w:basedOn w:val="VarsaylanParagrafYazTipi"/>
    <w:link w:val="Tabloyazs20"/>
    <w:rsid w:val="0037434A"/>
    <w:rPr>
      <w:rFonts w:ascii="Times New Roman" w:eastAsia="Times New Roman" w:hAnsi="Times New Roman" w:cs="Times New Roman"/>
      <w:shd w:val="clear" w:color="auto" w:fill="FFFFFF"/>
    </w:rPr>
  </w:style>
  <w:style w:type="paragraph" w:customStyle="1" w:styleId="Tabloyazs20">
    <w:name w:val="Tablo yazısı (2)"/>
    <w:basedOn w:val="Normal"/>
    <w:link w:val="Tabloyazs2"/>
    <w:rsid w:val="0037434A"/>
    <w:pPr>
      <w:widowControl w:val="0"/>
      <w:shd w:val="clear" w:color="auto" w:fill="FFFFFF"/>
      <w:spacing w:before="0" w:beforeAutospacing="0"/>
      <w:ind w:left="0"/>
    </w:pPr>
    <w:rPr>
      <w:rFonts w:ascii="Times New Roman" w:eastAsia="Times New Roman" w:hAnsi="Times New Roman" w:cs="Times New Roman"/>
    </w:rPr>
  </w:style>
  <w:style w:type="character" w:customStyle="1" w:styleId="Tabloyazs">
    <w:name w:val="Tablo yazısı_"/>
    <w:basedOn w:val="VarsaylanParagrafYazTipi"/>
    <w:link w:val="Tabloyazs0"/>
    <w:rsid w:val="0037434A"/>
    <w:rPr>
      <w:rFonts w:ascii="Times New Roman" w:eastAsia="Times New Roman" w:hAnsi="Times New Roman" w:cs="Times New Roman"/>
      <w:i/>
      <w:iCs/>
      <w:shd w:val="clear" w:color="auto" w:fill="FFFFFF"/>
    </w:rPr>
  </w:style>
  <w:style w:type="paragraph" w:customStyle="1" w:styleId="Tabloyazs0">
    <w:name w:val="Tablo yazısı"/>
    <w:basedOn w:val="Normal"/>
    <w:link w:val="Tabloyazs"/>
    <w:rsid w:val="0037434A"/>
    <w:pPr>
      <w:widowControl w:val="0"/>
      <w:shd w:val="clear" w:color="auto" w:fill="FFFFFF"/>
      <w:spacing w:before="0" w:beforeAutospacing="0"/>
      <w:ind w:left="0"/>
    </w:pPr>
    <w:rPr>
      <w:rFonts w:ascii="Times New Roman" w:eastAsia="Times New Roman" w:hAnsi="Times New Roman" w:cs="Times New Roman"/>
      <w:i/>
      <w:iCs/>
    </w:rPr>
  </w:style>
  <w:style w:type="character" w:customStyle="1" w:styleId="Balk3">
    <w:name w:val="Başlık #3_"/>
    <w:basedOn w:val="VarsaylanParagrafYazTipi"/>
    <w:link w:val="Balk30"/>
    <w:rsid w:val="0021718F"/>
    <w:rPr>
      <w:rFonts w:ascii="Times New Roman" w:eastAsia="Times New Roman" w:hAnsi="Times New Roman" w:cs="Times New Roman"/>
      <w:b/>
      <w:bCs/>
      <w:shd w:val="clear" w:color="auto" w:fill="FFFFFF"/>
    </w:rPr>
  </w:style>
  <w:style w:type="paragraph" w:customStyle="1" w:styleId="Balk30">
    <w:name w:val="Başlık #3"/>
    <w:basedOn w:val="Normal"/>
    <w:link w:val="Balk3"/>
    <w:rsid w:val="0021718F"/>
    <w:pPr>
      <w:widowControl w:val="0"/>
      <w:shd w:val="clear" w:color="auto" w:fill="FFFFFF"/>
      <w:spacing w:before="0" w:beforeAutospacing="0" w:after="420"/>
      <w:ind w:left="0" w:hanging="820"/>
      <w:outlineLvl w:val="2"/>
    </w:pPr>
    <w:rPr>
      <w:rFonts w:ascii="Times New Roman" w:eastAsia="Times New Roman" w:hAnsi="Times New Roman" w:cs="Times New Roman"/>
      <w:b/>
      <w:bCs/>
    </w:rPr>
  </w:style>
  <w:style w:type="character" w:customStyle="1" w:styleId="Balk20">
    <w:name w:val="Başlık #2_"/>
    <w:basedOn w:val="VarsaylanParagrafYazTipi"/>
    <w:link w:val="Balk21"/>
    <w:rsid w:val="0021718F"/>
    <w:rPr>
      <w:rFonts w:ascii="Calibri" w:eastAsia="Calibri" w:hAnsi="Calibri" w:cs="Calibri"/>
      <w:sz w:val="40"/>
      <w:szCs w:val="40"/>
      <w:shd w:val="clear" w:color="auto" w:fill="FFFFFF"/>
    </w:rPr>
  </w:style>
  <w:style w:type="paragraph" w:customStyle="1" w:styleId="Balk21">
    <w:name w:val="Başlık #2"/>
    <w:basedOn w:val="Normal"/>
    <w:link w:val="Balk20"/>
    <w:rsid w:val="0021718F"/>
    <w:pPr>
      <w:widowControl w:val="0"/>
      <w:shd w:val="clear" w:color="auto" w:fill="FFFFFF"/>
      <w:spacing w:before="1320" w:beforeAutospacing="0" w:line="658" w:lineRule="exact"/>
      <w:ind w:left="0"/>
      <w:jc w:val="both"/>
      <w:outlineLvl w:val="1"/>
    </w:pPr>
    <w:rPr>
      <w:rFonts w:ascii="Calibri" w:eastAsia="Calibri" w:hAnsi="Calibri" w:cs="Calibri"/>
      <w:sz w:val="40"/>
      <w:szCs w:val="40"/>
    </w:rPr>
  </w:style>
  <w:style w:type="character" w:styleId="Vurgu">
    <w:name w:val="Emphasis"/>
    <w:basedOn w:val="VarsaylanParagrafYazTipi"/>
    <w:uiPriority w:val="20"/>
    <w:qFormat/>
    <w:rsid w:val="00B511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6957CD-2E77-4E63-81B8-6257D8C596E9}" type="doc">
      <dgm:prSet loTypeId="urn:microsoft.com/office/officeart/2005/8/layout/arrow4" loCatId="relationship" qsTypeId="urn:microsoft.com/office/officeart/2005/8/quickstyle/simple1" qsCatId="simple" csTypeId="urn:microsoft.com/office/officeart/2005/8/colors/accent1_2" csCatId="accent1" phldr="1"/>
      <dgm:spPr/>
      <dgm:t>
        <a:bodyPr/>
        <a:lstStyle/>
        <a:p>
          <a:endParaRPr lang="tr-TR"/>
        </a:p>
      </dgm:t>
    </dgm:pt>
    <dgm:pt modelId="{38E59F19-AEAF-4390-A3B4-5E893C89C40E}">
      <dgm:prSet phldrT="[Metin]" custT="1"/>
      <dgm:spPr/>
      <dgm:t>
        <a:bodyPr/>
        <a:lstStyle/>
        <a:p>
          <a:r>
            <a:rPr lang="tr-TR" sz="2000"/>
            <a:t>Yrd.Doç.Dr. Saba SAMATYA ÖLMEZ</a:t>
          </a:r>
        </a:p>
        <a:p>
          <a:r>
            <a:rPr lang="tr-TR" sz="1500" b="1"/>
            <a:t>Kurum Koordinatörü</a:t>
          </a:r>
        </a:p>
      </dgm:t>
    </dgm:pt>
    <dgm:pt modelId="{6CCA4084-B810-43A3-94F0-6B9910B81938}" type="parTrans" cxnId="{DFD403C2-873E-40FE-892D-596D8BAFB31B}">
      <dgm:prSet/>
      <dgm:spPr/>
      <dgm:t>
        <a:bodyPr/>
        <a:lstStyle/>
        <a:p>
          <a:endParaRPr lang="tr-TR"/>
        </a:p>
      </dgm:t>
    </dgm:pt>
    <dgm:pt modelId="{671FC4C5-44B7-4480-AD6D-58A574667775}" type="sibTrans" cxnId="{DFD403C2-873E-40FE-892D-596D8BAFB31B}">
      <dgm:prSet/>
      <dgm:spPr/>
      <dgm:t>
        <a:bodyPr/>
        <a:lstStyle/>
        <a:p>
          <a:endParaRPr lang="tr-TR"/>
        </a:p>
      </dgm:t>
    </dgm:pt>
    <dgm:pt modelId="{C73E0D9D-3240-46E0-A11B-299A6F93A6DF}">
      <dgm:prSet phldrT="[Metin]" custT="1"/>
      <dgm:spPr/>
      <dgm:t>
        <a:bodyPr/>
        <a:lstStyle/>
        <a:p>
          <a:endParaRPr lang="tr-TR" sz="1800"/>
        </a:p>
        <a:p>
          <a:r>
            <a:rPr lang="tr-TR" sz="2000"/>
            <a:t>Tayfur POLAT</a:t>
          </a:r>
        </a:p>
        <a:p>
          <a:r>
            <a:rPr lang="tr-TR" sz="1500" b="1"/>
            <a:t>Ofis Koordinatörü</a:t>
          </a:r>
        </a:p>
        <a:p>
          <a:endParaRPr lang="tr-TR" sz="1800"/>
        </a:p>
      </dgm:t>
    </dgm:pt>
    <dgm:pt modelId="{6D463165-43A2-466E-9A66-F594EDD409B9}" type="parTrans" cxnId="{3F440FA6-EAA2-4587-811F-646967E56981}">
      <dgm:prSet/>
      <dgm:spPr/>
      <dgm:t>
        <a:bodyPr/>
        <a:lstStyle/>
        <a:p>
          <a:endParaRPr lang="tr-TR"/>
        </a:p>
      </dgm:t>
    </dgm:pt>
    <dgm:pt modelId="{7DE3E491-12FA-40BF-AE80-8E0F217A24D5}" type="sibTrans" cxnId="{3F440FA6-EAA2-4587-811F-646967E56981}">
      <dgm:prSet/>
      <dgm:spPr/>
      <dgm:t>
        <a:bodyPr/>
        <a:lstStyle/>
        <a:p>
          <a:endParaRPr lang="tr-TR"/>
        </a:p>
      </dgm:t>
    </dgm:pt>
    <dgm:pt modelId="{78160CD6-5290-4D45-BBAA-C774D4EF0671}" type="pres">
      <dgm:prSet presAssocID="{786957CD-2E77-4E63-81B8-6257D8C596E9}" presName="compositeShape" presStyleCnt="0">
        <dgm:presLayoutVars>
          <dgm:chMax val="2"/>
          <dgm:dir/>
          <dgm:resizeHandles val="exact"/>
        </dgm:presLayoutVars>
      </dgm:prSet>
      <dgm:spPr/>
      <dgm:t>
        <a:bodyPr/>
        <a:lstStyle/>
        <a:p>
          <a:endParaRPr lang="tr-TR"/>
        </a:p>
      </dgm:t>
    </dgm:pt>
    <dgm:pt modelId="{2A8D5D87-D08C-4E7D-8246-48897209DAFB}" type="pres">
      <dgm:prSet presAssocID="{38E59F19-AEAF-4390-A3B4-5E893C89C40E}" presName="upArrow" presStyleLbl="node1" presStyleIdx="0" presStyleCnt="2" custAng="5400000" custScaleX="31711" custScaleY="76716"/>
      <dgm:spPr/>
    </dgm:pt>
    <dgm:pt modelId="{20B42D33-B7BA-4E2D-BBBE-544A59A9F64B}" type="pres">
      <dgm:prSet presAssocID="{38E59F19-AEAF-4390-A3B4-5E893C89C40E}" presName="upArrowText" presStyleLbl="revTx" presStyleIdx="0" presStyleCnt="2" custScaleX="126324">
        <dgm:presLayoutVars>
          <dgm:chMax val="0"/>
          <dgm:bulletEnabled val="1"/>
        </dgm:presLayoutVars>
      </dgm:prSet>
      <dgm:spPr/>
      <dgm:t>
        <a:bodyPr/>
        <a:lstStyle/>
        <a:p>
          <a:endParaRPr lang="tr-TR"/>
        </a:p>
      </dgm:t>
    </dgm:pt>
    <dgm:pt modelId="{E15475B1-4C07-42C3-98C7-BBE811396AFD}" type="pres">
      <dgm:prSet presAssocID="{C73E0D9D-3240-46E0-A11B-299A6F93A6DF}" presName="downArrow" presStyleLbl="node1" presStyleIdx="1" presStyleCnt="2" custAng="16200000" custScaleX="33893" custScaleY="82885"/>
      <dgm:spPr/>
    </dgm:pt>
    <dgm:pt modelId="{68696735-30D8-4F1A-8576-9B0839D416C9}" type="pres">
      <dgm:prSet presAssocID="{C73E0D9D-3240-46E0-A11B-299A6F93A6DF}" presName="downArrowText" presStyleLbl="revTx" presStyleIdx="1" presStyleCnt="2" custScaleY="100239">
        <dgm:presLayoutVars>
          <dgm:chMax val="0"/>
          <dgm:bulletEnabled val="1"/>
        </dgm:presLayoutVars>
      </dgm:prSet>
      <dgm:spPr/>
      <dgm:t>
        <a:bodyPr/>
        <a:lstStyle/>
        <a:p>
          <a:endParaRPr lang="tr-TR"/>
        </a:p>
      </dgm:t>
    </dgm:pt>
  </dgm:ptLst>
  <dgm:cxnLst>
    <dgm:cxn modelId="{7F20BC1B-B1F5-4318-AF68-7CFD00E72461}" type="presOf" srcId="{786957CD-2E77-4E63-81B8-6257D8C596E9}" destId="{78160CD6-5290-4D45-BBAA-C774D4EF0671}" srcOrd="0" destOrd="0" presId="urn:microsoft.com/office/officeart/2005/8/layout/arrow4"/>
    <dgm:cxn modelId="{068CD751-AF34-4F2C-80EF-59FC784B66A0}" type="presOf" srcId="{38E59F19-AEAF-4390-A3B4-5E893C89C40E}" destId="{20B42D33-B7BA-4E2D-BBBE-544A59A9F64B}" srcOrd="0" destOrd="0" presId="urn:microsoft.com/office/officeart/2005/8/layout/arrow4"/>
    <dgm:cxn modelId="{DFD403C2-873E-40FE-892D-596D8BAFB31B}" srcId="{786957CD-2E77-4E63-81B8-6257D8C596E9}" destId="{38E59F19-AEAF-4390-A3B4-5E893C89C40E}" srcOrd="0" destOrd="0" parTransId="{6CCA4084-B810-43A3-94F0-6B9910B81938}" sibTransId="{671FC4C5-44B7-4480-AD6D-58A574667775}"/>
    <dgm:cxn modelId="{94F5628F-B905-489F-AFE8-BB2C1FAA08D8}" type="presOf" srcId="{C73E0D9D-3240-46E0-A11B-299A6F93A6DF}" destId="{68696735-30D8-4F1A-8576-9B0839D416C9}" srcOrd="0" destOrd="0" presId="urn:microsoft.com/office/officeart/2005/8/layout/arrow4"/>
    <dgm:cxn modelId="{3F440FA6-EAA2-4587-811F-646967E56981}" srcId="{786957CD-2E77-4E63-81B8-6257D8C596E9}" destId="{C73E0D9D-3240-46E0-A11B-299A6F93A6DF}" srcOrd="1" destOrd="0" parTransId="{6D463165-43A2-466E-9A66-F594EDD409B9}" sibTransId="{7DE3E491-12FA-40BF-AE80-8E0F217A24D5}"/>
    <dgm:cxn modelId="{2184713E-6564-4B92-9AB4-1D9005863065}" type="presParOf" srcId="{78160CD6-5290-4D45-BBAA-C774D4EF0671}" destId="{2A8D5D87-D08C-4E7D-8246-48897209DAFB}" srcOrd="0" destOrd="0" presId="urn:microsoft.com/office/officeart/2005/8/layout/arrow4"/>
    <dgm:cxn modelId="{7A3CB712-1755-4A10-AD29-0F7877532BA1}" type="presParOf" srcId="{78160CD6-5290-4D45-BBAA-C774D4EF0671}" destId="{20B42D33-B7BA-4E2D-BBBE-544A59A9F64B}" srcOrd="1" destOrd="0" presId="urn:microsoft.com/office/officeart/2005/8/layout/arrow4"/>
    <dgm:cxn modelId="{E1D15E7C-DB93-4935-B06B-A89A0597FD01}" type="presParOf" srcId="{78160CD6-5290-4D45-BBAA-C774D4EF0671}" destId="{E15475B1-4C07-42C3-98C7-BBE811396AFD}" srcOrd="2" destOrd="0" presId="urn:microsoft.com/office/officeart/2005/8/layout/arrow4"/>
    <dgm:cxn modelId="{737CFFB7-59FC-4AB9-A993-01BE751774A4}" type="presParOf" srcId="{78160CD6-5290-4D45-BBAA-C774D4EF0671}" destId="{68696735-30D8-4F1A-8576-9B0839D416C9}" srcOrd="3" destOrd="0" presId="urn:microsoft.com/office/officeart/2005/8/layout/arrow4"/>
  </dgm:cxnLst>
  <dgm:bg>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A8D5D87-D08C-4E7D-8246-48897209DAFB}">
      <dsp:nvSpPr>
        <dsp:cNvPr id="0" name=""/>
        <dsp:cNvSpPr/>
      </dsp:nvSpPr>
      <dsp:spPr>
        <a:xfrm rot="5400000">
          <a:off x="379475" y="145434"/>
          <a:ext cx="530913" cy="963299"/>
        </a:xfrm>
        <a:prstGeom prst="up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0B42D33-B7BA-4E2D-BBBE-544A59A9F64B}">
      <dsp:nvSpPr>
        <dsp:cNvPr id="0" name=""/>
        <dsp:cNvSpPr/>
      </dsp:nvSpPr>
      <dsp:spPr>
        <a:xfrm>
          <a:off x="1127885" y="-750"/>
          <a:ext cx="3881158" cy="12556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0" rIns="142240" bIns="142240" numCol="1" spcCol="1270" anchor="ctr" anchorCtr="0">
          <a:noAutofit/>
        </a:bodyPr>
        <a:lstStyle/>
        <a:p>
          <a:pPr lvl="0" algn="l" defTabSz="889000">
            <a:lnSpc>
              <a:spcPct val="90000"/>
            </a:lnSpc>
            <a:spcBef>
              <a:spcPct val="0"/>
            </a:spcBef>
            <a:spcAft>
              <a:spcPct val="35000"/>
            </a:spcAft>
          </a:pPr>
          <a:r>
            <a:rPr lang="tr-TR" sz="2000" kern="1200"/>
            <a:t>Yrd.Doç.Dr. Saba SAMATYA ÖLMEZ</a:t>
          </a:r>
        </a:p>
        <a:p>
          <a:pPr lvl="0" algn="l" defTabSz="889000">
            <a:lnSpc>
              <a:spcPct val="90000"/>
            </a:lnSpc>
            <a:spcBef>
              <a:spcPct val="0"/>
            </a:spcBef>
            <a:spcAft>
              <a:spcPct val="35000"/>
            </a:spcAft>
          </a:pPr>
          <a:r>
            <a:rPr lang="tr-TR" sz="1500" b="1" kern="1200"/>
            <a:t>Kurum Koordinatörü</a:t>
          </a:r>
        </a:p>
      </dsp:txBody>
      <dsp:txXfrm>
        <a:off x="1127885" y="-750"/>
        <a:ext cx="3881158" cy="1255669"/>
      </dsp:txXfrm>
    </dsp:sp>
    <dsp:sp modelId="{E15475B1-4C07-42C3-98C7-BBE811396AFD}">
      <dsp:nvSpPr>
        <dsp:cNvPr id="0" name=""/>
        <dsp:cNvSpPr/>
      </dsp:nvSpPr>
      <dsp:spPr>
        <a:xfrm rot="16200000">
          <a:off x="863477" y="1467012"/>
          <a:ext cx="567445" cy="1040762"/>
        </a:xfrm>
        <a:prstGeom prst="down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696735-30D8-4F1A-8576-9B0839D416C9}">
      <dsp:nvSpPr>
        <dsp:cNvPr id="0" name=""/>
        <dsp:cNvSpPr/>
      </dsp:nvSpPr>
      <dsp:spPr>
        <a:xfrm>
          <a:off x="2034540" y="1358058"/>
          <a:ext cx="3072384" cy="12586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0" rIns="128016" bIns="128016" numCol="1" spcCol="1270" anchor="ctr" anchorCtr="0">
          <a:noAutofit/>
        </a:bodyPr>
        <a:lstStyle/>
        <a:p>
          <a:pPr lvl="0" algn="l" defTabSz="800100">
            <a:lnSpc>
              <a:spcPct val="90000"/>
            </a:lnSpc>
            <a:spcBef>
              <a:spcPct val="0"/>
            </a:spcBef>
            <a:spcAft>
              <a:spcPct val="35000"/>
            </a:spcAft>
          </a:pPr>
          <a:endParaRPr lang="tr-TR" sz="1800" kern="1200"/>
        </a:p>
        <a:p>
          <a:pPr lvl="0" algn="l" defTabSz="800100">
            <a:lnSpc>
              <a:spcPct val="90000"/>
            </a:lnSpc>
            <a:spcBef>
              <a:spcPct val="0"/>
            </a:spcBef>
            <a:spcAft>
              <a:spcPct val="35000"/>
            </a:spcAft>
          </a:pPr>
          <a:r>
            <a:rPr lang="tr-TR" sz="2000" kern="1200"/>
            <a:t>Tayfur POLAT</a:t>
          </a:r>
        </a:p>
        <a:p>
          <a:pPr lvl="0" algn="l" defTabSz="800100">
            <a:lnSpc>
              <a:spcPct val="90000"/>
            </a:lnSpc>
            <a:spcBef>
              <a:spcPct val="0"/>
            </a:spcBef>
            <a:spcAft>
              <a:spcPct val="35000"/>
            </a:spcAft>
          </a:pPr>
          <a:r>
            <a:rPr lang="tr-TR" sz="1500" b="1" kern="1200"/>
            <a:t>Ofis Koordinatörü</a:t>
          </a:r>
        </a:p>
        <a:p>
          <a:pPr lvl="0" algn="l" defTabSz="800100">
            <a:lnSpc>
              <a:spcPct val="90000"/>
            </a:lnSpc>
            <a:spcBef>
              <a:spcPct val="0"/>
            </a:spcBef>
            <a:spcAft>
              <a:spcPct val="35000"/>
            </a:spcAft>
          </a:pPr>
          <a:endParaRPr lang="tr-TR" sz="1800" kern="1200"/>
        </a:p>
      </dsp:txBody>
      <dsp:txXfrm>
        <a:off x="2034540" y="1358058"/>
        <a:ext cx="3072384" cy="1258670"/>
      </dsp:txXfrm>
    </dsp:sp>
  </dsp:spTree>
</dsp:drawing>
</file>

<file path=word/diagrams/layout1.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78C00F-792B-4591-9A0D-0A2B6879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1770</Words>
  <Characters>10094</Characters>
  <Application>Microsoft Office Word</Application>
  <DocSecurity>0</DocSecurity>
  <Lines>84</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11841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TAYFUR</cp:lastModifiedBy>
  <cp:revision>33</cp:revision>
  <cp:lastPrinted>2016-01-29T12:26:00Z</cp:lastPrinted>
  <dcterms:created xsi:type="dcterms:W3CDTF">2016-01-27T13:27:00Z</dcterms:created>
  <dcterms:modified xsi:type="dcterms:W3CDTF">2016-01-29T12:26:00Z</dcterms:modified>
</cp:coreProperties>
</file>